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5954"/>
        <w:gridCol w:w="1136"/>
        <w:gridCol w:w="1853"/>
      </w:tblGrid>
      <w:tr w:rsidR="00105B21" w14:paraId="746AD2C9" w14:textId="77777777">
        <w:trPr>
          <w:trHeight w:val="395"/>
        </w:trPr>
        <w:tc>
          <w:tcPr>
            <w:tcW w:w="2264" w:type="dxa"/>
            <w:vMerge w:val="restart"/>
          </w:tcPr>
          <w:p w14:paraId="10EFC699" w14:textId="3BBA4103" w:rsidR="00105B21" w:rsidRDefault="00000000">
            <w:pPr>
              <w:pStyle w:val="TableParagraph"/>
              <w:rPr>
                <w:rFonts w:ascii="Times New Roman" w:hAnsi="Times New Roman"/>
                <w:sz w:val="20"/>
              </w:rPr>
            </w:pPr>
            <w:r>
              <w:rPr>
                <w:rFonts w:ascii="Times New Roman" w:hAnsi="Times New Roman"/>
                <w:noProof/>
                <w:sz w:val="20"/>
              </w:rPr>
              <w:drawing>
                <wp:anchor distT="0" distB="0" distL="114300" distR="114300" simplePos="0" relativeHeight="11" behindDoc="1" locked="0" layoutInCell="1" allowOverlap="1" wp14:anchorId="2F9A865F" wp14:editId="735CF58A">
                  <wp:simplePos x="0" y="0"/>
                  <wp:positionH relativeFrom="margin">
                    <wp:posOffset>187325</wp:posOffset>
                  </wp:positionH>
                  <wp:positionV relativeFrom="paragraph">
                    <wp:posOffset>-137160</wp:posOffset>
                  </wp:positionV>
                  <wp:extent cx="969645" cy="969645"/>
                  <wp:effectExtent l="0" t="0" r="1905" b="1905"/>
                  <wp:wrapNone/>
                  <wp:docPr id="784240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dpi="0">
                          <a:blip r:embed="rId7">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anchor>
              </w:drawing>
            </w:r>
          </w:p>
          <w:p w14:paraId="59A282EB" w14:textId="77777777" w:rsidR="00105B21" w:rsidRDefault="00105B21">
            <w:pPr>
              <w:pStyle w:val="TableParagraph"/>
              <w:spacing w:before="4"/>
              <w:rPr>
                <w:rFonts w:ascii="Times New Roman" w:hAnsi="Times New Roman"/>
                <w:sz w:val="20"/>
              </w:rPr>
            </w:pPr>
          </w:p>
          <w:p w14:paraId="4A855912" w14:textId="77777777" w:rsidR="00105B21" w:rsidRDefault="00105B21">
            <w:pPr>
              <w:pStyle w:val="TableParagraph"/>
              <w:ind w:left="239"/>
              <w:rPr>
                <w:rFonts w:ascii="Times New Roman" w:hAnsi="Times New Roman"/>
                <w:sz w:val="20"/>
              </w:rPr>
            </w:pPr>
          </w:p>
        </w:tc>
        <w:tc>
          <w:tcPr>
            <w:tcW w:w="5954" w:type="dxa"/>
            <w:vMerge w:val="restart"/>
          </w:tcPr>
          <w:p w14:paraId="78B6F05C" w14:textId="77777777" w:rsidR="00105B21" w:rsidRDefault="00000000">
            <w:pPr>
              <w:pStyle w:val="TableParagraph"/>
              <w:spacing w:before="134" w:line="273" w:lineRule="auto"/>
              <w:ind w:left="837" w:right="477" w:hanging="332"/>
              <w:rPr>
                <w:rFonts w:ascii="Calibri" w:hAnsi="Calibri"/>
                <w:b/>
                <w:sz w:val="36"/>
              </w:rPr>
            </w:pPr>
            <w:r>
              <w:rPr>
                <w:rFonts w:ascii="Calibri" w:hAnsi="Calibri"/>
                <w:b/>
                <w:sz w:val="36"/>
              </w:rPr>
              <w:t>Notsi Solar Park (475 MW)</w:t>
            </w:r>
            <w:r>
              <w:rPr>
                <w:rFonts w:ascii="Calibri" w:hAnsi="Calibri"/>
                <w:b/>
                <w:spacing w:val="-79"/>
                <w:sz w:val="36"/>
              </w:rPr>
              <w:t xml:space="preserve"> </w:t>
            </w:r>
            <w:r>
              <w:rPr>
                <w:rFonts w:ascii="Calibri" w:hAnsi="Calibri"/>
                <w:b/>
                <w:sz w:val="36"/>
              </w:rPr>
              <w:t>Request</w:t>
            </w:r>
            <w:r>
              <w:rPr>
                <w:rFonts w:ascii="Calibri" w:hAnsi="Calibri"/>
                <w:b/>
                <w:spacing w:val="-2"/>
                <w:sz w:val="36"/>
              </w:rPr>
              <w:t xml:space="preserve"> </w:t>
            </w:r>
            <w:r>
              <w:rPr>
                <w:rFonts w:ascii="Calibri" w:hAnsi="Calibri"/>
                <w:b/>
                <w:sz w:val="36"/>
              </w:rPr>
              <w:t>for</w:t>
            </w:r>
            <w:r>
              <w:rPr>
                <w:rFonts w:ascii="Calibri" w:hAnsi="Calibri"/>
                <w:b/>
                <w:spacing w:val="-2"/>
                <w:sz w:val="36"/>
              </w:rPr>
              <w:t xml:space="preserve"> </w:t>
            </w:r>
            <w:r>
              <w:rPr>
                <w:rFonts w:ascii="Calibri" w:hAnsi="Calibri"/>
                <w:b/>
                <w:sz w:val="36"/>
              </w:rPr>
              <w:t>Quotation (RFQ)</w:t>
            </w:r>
          </w:p>
        </w:tc>
        <w:tc>
          <w:tcPr>
            <w:tcW w:w="1136" w:type="dxa"/>
          </w:tcPr>
          <w:p w14:paraId="1D2FFE0C" w14:textId="77777777" w:rsidR="00105B21" w:rsidRDefault="00000000">
            <w:pPr>
              <w:pStyle w:val="TableParagraph"/>
              <w:spacing w:before="75"/>
              <w:ind w:left="109"/>
              <w:rPr>
                <w:rFonts w:ascii="Calibri" w:hAnsi="Calibri"/>
                <w:sz w:val="20"/>
              </w:rPr>
            </w:pPr>
            <w:r>
              <w:rPr>
                <w:rFonts w:ascii="Calibri" w:hAnsi="Calibri"/>
                <w:sz w:val="20"/>
              </w:rPr>
              <w:t>Doc</w:t>
            </w:r>
            <w:r>
              <w:rPr>
                <w:rFonts w:ascii="Calibri" w:hAnsi="Calibri"/>
                <w:spacing w:val="-2"/>
                <w:sz w:val="20"/>
              </w:rPr>
              <w:t xml:space="preserve"> </w:t>
            </w:r>
            <w:r>
              <w:rPr>
                <w:rFonts w:ascii="Calibri" w:hAnsi="Calibri"/>
                <w:sz w:val="20"/>
              </w:rPr>
              <w:t>No.</w:t>
            </w:r>
          </w:p>
        </w:tc>
        <w:tc>
          <w:tcPr>
            <w:tcW w:w="1853" w:type="dxa"/>
          </w:tcPr>
          <w:p w14:paraId="5531D951" w14:textId="77777777" w:rsidR="00105B21" w:rsidRDefault="00000000">
            <w:pPr>
              <w:pStyle w:val="TableParagraph"/>
              <w:spacing w:before="75"/>
              <w:ind w:left="106"/>
              <w:rPr>
                <w:rFonts w:ascii="Calibri" w:hAnsi="Calibri"/>
                <w:sz w:val="20"/>
              </w:rPr>
            </w:pPr>
            <w:r>
              <w:rPr>
                <w:rFonts w:ascii="Calibri" w:hAnsi="Calibri"/>
                <w:sz w:val="20"/>
              </w:rPr>
              <w:t>NSI-00-PR-QUO-001</w:t>
            </w:r>
          </w:p>
        </w:tc>
      </w:tr>
      <w:tr w:rsidR="00105B21" w14:paraId="42FAB281" w14:textId="77777777">
        <w:trPr>
          <w:trHeight w:val="397"/>
        </w:trPr>
        <w:tc>
          <w:tcPr>
            <w:tcW w:w="2264" w:type="dxa"/>
            <w:vMerge/>
            <w:tcBorders>
              <w:top w:val="nil"/>
            </w:tcBorders>
          </w:tcPr>
          <w:p w14:paraId="41256B78" w14:textId="77777777" w:rsidR="00105B21" w:rsidRDefault="00105B21">
            <w:pPr>
              <w:rPr>
                <w:sz w:val="2"/>
                <w:szCs w:val="2"/>
              </w:rPr>
            </w:pPr>
          </w:p>
        </w:tc>
        <w:tc>
          <w:tcPr>
            <w:tcW w:w="5954" w:type="dxa"/>
            <w:vMerge/>
            <w:tcBorders>
              <w:top w:val="nil"/>
            </w:tcBorders>
          </w:tcPr>
          <w:p w14:paraId="5398BD93" w14:textId="77777777" w:rsidR="00105B21" w:rsidRDefault="00105B21">
            <w:pPr>
              <w:rPr>
                <w:sz w:val="2"/>
                <w:szCs w:val="2"/>
              </w:rPr>
            </w:pPr>
          </w:p>
        </w:tc>
        <w:tc>
          <w:tcPr>
            <w:tcW w:w="1136" w:type="dxa"/>
          </w:tcPr>
          <w:p w14:paraId="25AD8838" w14:textId="77777777" w:rsidR="00105B21" w:rsidRDefault="00000000">
            <w:pPr>
              <w:pStyle w:val="TableParagraph"/>
              <w:spacing w:before="75"/>
              <w:ind w:left="109"/>
              <w:rPr>
                <w:rFonts w:ascii="Calibri" w:hAnsi="Calibri"/>
                <w:sz w:val="20"/>
              </w:rPr>
            </w:pPr>
            <w:r>
              <w:rPr>
                <w:rFonts w:ascii="Calibri" w:hAnsi="Calibri"/>
                <w:sz w:val="20"/>
              </w:rPr>
              <w:t>Rev.</w:t>
            </w:r>
            <w:r>
              <w:rPr>
                <w:rFonts w:ascii="Calibri" w:hAnsi="Calibri"/>
                <w:spacing w:val="-2"/>
                <w:sz w:val="20"/>
              </w:rPr>
              <w:t xml:space="preserve"> </w:t>
            </w:r>
            <w:r>
              <w:rPr>
                <w:rFonts w:ascii="Calibri" w:hAnsi="Calibri"/>
                <w:sz w:val="20"/>
              </w:rPr>
              <w:t>No.</w:t>
            </w:r>
          </w:p>
        </w:tc>
        <w:tc>
          <w:tcPr>
            <w:tcW w:w="1853" w:type="dxa"/>
          </w:tcPr>
          <w:p w14:paraId="0D4FA1B1" w14:textId="77777777" w:rsidR="00105B21" w:rsidRDefault="00000000">
            <w:pPr>
              <w:pStyle w:val="TableParagraph"/>
              <w:spacing w:before="75"/>
              <w:ind w:left="106"/>
              <w:rPr>
                <w:rFonts w:ascii="Calibri" w:hAnsi="Calibri"/>
                <w:sz w:val="20"/>
              </w:rPr>
            </w:pPr>
            <w:r>
              <w:rPr>
                <w:rFonts w:ascii="Calibri" w:hAnsi="Calibri"/>
                <w:sz w:val="20"/>
              </w:rPr>
              <w:t>00</w:t>
            </w:r>
          </w:p>
        </w:tc>
      </w:tr>
      <w:tr w:rsidR="00105B21" w14:paraId="212E6992" w14:textId="77777777">
        <w:trPr>
          <w:trHeight w:val="398"/>
        </w:trPr>
        <w:tc>
          <w:tcPr>
            <w:tcW w:w="2264" w:type="dxa"/>
            <w:vMerge/>
            <w:tcBorders>
              <w:top w:val="nil"/>
            </w:tcBorders>
          </w:tcPr>
          <w:p w14:paraId="269EE957" w14:textId="77777777" w:rsidR="00105B21" w:rsidRDefault="00105B21">
            <w:pPr>
              <w:rPr>
                <w:sz w:val="2"/>
                <w:szCs w:val="2"/>
              </w:rPr>
            </w:pPr>
          </w:p>
        </w:tc>
        <w:tc>
          <w:tcPr>
            <w:tcW w:w="5954" w:type="dxa"/>
            <w:vMerge/>
            <w:tcBorders>
              <w:top w:val="nil"/>
            </w:tcBorders>
          </w:tcPr>
          <w:p w14:paraId="396A665A" w14:textId="77777777" w:rsidR="00105B21" w:rsidRDefault="00105B21">
            <w:pPr>
              <w:rPr>
                <w:sz w:val="2"/>
                <w:szCs w:val="2"/>
              </w:rPr>
            </w:pPr>
          </w:p>
        </w:tc>
        <w:tc>
          <w:tcPr>
            <w:tcW w:w="1136" w:type="dxa"/>
          </w:tcPr>
          <w:p w14:paraId="41E569EE" w14:textId="77777777" w:rsidR="00105B21" w:rsidRDefault="00000000">
            <w:pPr>
              <w:pStyle w:val="TableParagraph"/>
              <w:spacing w:before="75"/>
              <w:ind w:left="109"/>
              <w:rPr>
                <w:rFonts w:ascii="Calibri" w:hAnsi="Calibri"/>
                <w:sz w:val="20"/>
              </w:rPr>
            </w:pPr>
            <w:r>
              <w:rPr>
                <w:rFonts w:ascii="Calibri" w:hAnsi="Calibri"/>
                <w:sz w:val="20"/>
              </w:rPr>
              <w:t>Rev.</w:t>
            </w:r>
            <w:r>
              <w:rPr>
                <w:rFonts w:ascii="Calibri" w:hAnsi="Calibri"/>
                <w:spacing w:val="-2"/>
                <w:sz w:val="20"/>
              </w:rPr>
              <w:t xml:space="preserve"> </w:t>
            </w:r>
            <w:r>
              <w:rPr>
                <w:rFonts w:ascii="Calibri" w:hAnsi="Calibri"/>
                <w:sz w:val="20"/>
              </w:rPr>
              <w:t>Date</w:t>
            </w:r>
          </w:p>
        </w:tc>
        <w:tc>
          <w:tcPr>
            <w:tcW w:w="1853" w:type="dxa"/>
          </w:tcPr>
          <w:p w14:paraId="191DA422" w14:textId="77777777" w:rsidR="00105B21" w:rsidRDefault="00000000">
            <w:pPr>
              <w:pStyle w:val="TableParagraph"/>
              <w:spacing w:before="75"/>
              <w:ind w:left="106"/>
              <w:rPr>
                <w:rFonts w:ascii="Calibri" w:hAnsi="Calibri"/>
                <w:sz w:val="20"/>
              </w:rPr>
            </w:pPr>
            <w:r>
              <w:rPr>
                <w:rFonts w:ascii="Calibri" w:hAnsi="Calibri"/>
                <w:sz w:val="20"/>
              </w:rPr>
              <w:t>05/05/2026</w:t>
            </w:r>
          </w:p>
        </w:tc>
      </w:tr>
    </w:tbl>
    <w:p w14:paraId="0C94C8E1" w14:textId="77777777" w:rsidR="00105B21" w:rsidRDefault="00105B21">
      <w:pPr>
        <w:pStyle w:val="BodyText"/>
        <w:rPr>
          <w:rFonts w:ascii="Times New Roman" w:hAnsi="Times New Roman"/>
          <w:sz w:val="20"/>
        </w:rPr>
      </w:pPr>
    </w:p>
    <w:p w14:paraId="42EB141D" w14:textId="77777777" w:rsidR="00105B21" w:rsidRDefault="00105B21">
      <w:pPr>
        <w:pStyle w:val="BodyText"/>
        <w:rPr>
          <w:rFonts w:ascii="Times New Roman" w:hAnsi="Times New Roman"/>
          <w:sz w:val="20"/>
        </w:rPr>
      </w:pPr>
    </w:p>
    <w:p w14:paraId="4F6F751A" w14:textId="77777777" w:rsidR="00105B21" w:rsidRDefault="00105B21">
      <w:pPr>
        <w:pStyle w:val="BodyText"/>
        <w:rPr>
          <w:rFonts w:ascii="Times New Roman" w:hAnsi="Times New Roman"/>
          <w:sz w:val="20"/>
        </w:rPr>
      </w:pPr>
    </w:p>
    <w:p w14:paraId="01EC34C0" w14:textId="77777777" w:rsidR="00105B21" w:rsidRDefault="00105B21">
      <w:pPr>
        <w:pStyle w:val="BodyText"/>
        <w:spacing w:before="8"/>
        <w:rPr>
          <w:rFonts w:ascii="Times New Roman" w:hAnsi="Times New Roman"/>
          <w:sz w:val="11"/>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2184"/>
        <w:gridCol w:w="1833"/>
        <w:gridCol w:w="3074"/>
        <w:gridCol w:w="2963"/>
      </w:tblGrid>
      <w:tr w:rsidR="00105B21" w14:paraId="4C1635D6" w14:textId="77777777">
        <w:trPr>
          <w:trHeight w:val="369"/>
        </w:trPr>
        <w:tc>
          <w:tcPr>
            <w:tcW w:w="1138" w:type="dxa"/>
          </w:tcPr>
          <w:p w14:paraId="5DB0561B" w14:textId="77777777" w:rsidR="00105B21" w:rsidRDefault="00000000">
            <w:pPr>
              <w:pStyle w:val="TableParagraph"/>
              <w:spacing w:line="341" w:lineRule="exact"/>
              <w:ind w:left="107"/>
              <w:rPr>
                <w:rFonts w:ascii="Calibri" w:hAnsi="Calibri"/>
                <w:b/>
                <w:sz w:val="28"/>
              </w:rPr>
            </w:pPr>
            <w:r>
              <w:rPr>
                <w:rFonts w:ascii="Calibri" w:hAnsi="Calibri"/>
                <w:b/>
                <w:sz w:val="28"/>
                <w:u w:val="single"/>
              </w:rPr>
              <w:t>Date:</w:t>
            </w:r>
          </w:p>
        </w:tc>
        <w:tc>
          <w:tcPr>
            <w:tcW w:w="2184" w:type="dxa"/>
          </w:tcPr>
          <w:p w14:paraId="50E43808" w14:textId="77777777" w:rsidR="00105B21" w:rsidRDefault="00000000">
            <w:pPr>
              <w:pStyle w:val="TableParagraph"/>
              <w:spacing w:line="292" w:lineRule="exact"/>
              <w:ind w:left="107"/>
              <w:rPr>
                <w:rFonts w:ascii="Calibri" w:hAnsi="Calibri"/>
                <w:sz w:val="24"/>
              </w:rPr>
            </w:pPr>
            <w:r>
              <w:rPr>
                <w:rFonts w:ascii="Calibri" w:hAnsi="Calibri"/>
                <w:sz w:val="24"/>
                <w:lang w:bidi="en-US"/>
              </w:rPr>
              <w:t>15 May 2026</w:t>
            </w:r>
          </w:p>
        </w:tc>
        <w:tc>
          <w:tcPr>
            <w:tcW w:w="1833" w:type="dxa"/>
            <w:tcBorders>
              <w:top w:val="nil"/>
              <w:bottom w:val="nil"/>
            </w:tcBorders>
          </w:tcPr>
          <w:p w14:paraId="5E465CCD" w14:textId="77777777" w:rsidR="00105B21" w:rsidRDefault="00105B21">
            <w:pPr>
              <w:pStyle w:val="TableParagraph"/>
              <w:rPr>
                <w:rFonts w:ascii="Times New Roman" w:hAnsi="Times New Roman"/>
                <w:sz w:val="24"/>
              </w:rPr>
            </w:pPr>
          </w:p>
        </w:tc>
        <w:tc>
          <w:tcPr>
            <w:tcW w:w="3074" w:type="dxa"/>
          </w:tcPr>
          <w:p w14:paraId="4C6312C4" w14:textId="77777777" w:rsidR="00105B21" w:rsidRDefault="00000000">
            <w:pPr>
              <w:pStyle w:val="TableParagraph"/>
              <w:spacing w:line="292" w:lineRule="exact"/>
              <w:ind w:left="109"/>
              <w:rPr>
                <w:rFonts w:ascii="Calibri" w:hAnsi="Calibri"/>
                <w:b/>
                <w:sz w:val="24"/>
              </w:rPr>
            </w:pPr>
            <w:r>
              <w:rPr>
                <w:rFonts w:ascii="Calibri" w:hAnsi="Calibri"/>
                <w:b/>
                <w:sz w:val="24"/>
                <w:u w:val="single"/>
              </w:rPr>
              <w:t>RFQ</w:t>
            </w:r>
            <w:r>
              <w:rPr>
                <w:rFonts w:ascii="Calibri" w:hAnsi="Calibri"/>
                <w:b/>
                <w:spacing w:val="-2"/>
                <w:sz w:val="24"/>
                <w:u w:val="single"/>
              </w:rPr>
              <w:t xml:space="preserve"> </w:t>
            </w:r>
            <w:r>
              <w:rPr>
                <w:rFonts w:ascii="Calibri" w:hAnsi="Calibri"/>
                <w:b/>
                <w:sz w:val="24"/>
                <w:u w:val="single"/>
              </w:rPr>
              <w:t>Reference</w:t>
            </w:r>
            <w:r>
              <w:rPr>
                <w:rFonts w:ascii="Calibri" w:hAnsi="Calibri"/>
                <w:b/>
                <w:spacing w:val="-3"/>
                <w:sz w:val="24"/>
                <w:u w:val="single"/>
              </w:rPr>
              <w:t xml:space="preserve"> </w:t>
            </w:r>
            <w:r>
              <w:rPr>
                <w:rFonts w:ascii="Calibri" w:hAnsi="Calibri"/>
                <w:b/>
                <w:sz w:val="24"/>
                <w:u w:val="single"/>
              </w:rPr>
              <w:t>Number:</w:t>
            </w:r>
          </w:p>
        </w:tc>
        <w:tc>
          <w:tcPr>
            <w:tcW w:w="2963" w:type="dxa"/>
          </w:tcPr>
          <w:p w14:paraId="0FD3D16F" w14:textId="77777777" w:rsidR="00105B21" w:rsidRDefault="00000000">
            <w:pPr>
              <w:pStyle w:val="TableParagraph"/>
              <w:spacing w:line="292" w:lineRule="exact"/>
              <w:ind w:left="110"/>
              <w:rPr>
                <w:rFonts w:ascii="Calibri" w:hAnsi="Calibri"/>
                <w:b/>
                <w:sz w:val="24"/>
              </w:rPr>
            </w:pPr>
            <w:r>
              <w:rPr>
                <w:rFonts w:ascii="Calibri" w:hAnsi="Calibri"/>
                <w:b/>
                <w:sz w:val="24"/>
              </w:rPr>
              <w:t>CNWE-SH-RFQ-2026-</w:t>
            </w:r>
            <w:r>
              <w:rPr>
                <w:rFonts w:ascii="Calibri" w:hAnsi="Calibri"/>
                <w:b/>
                <w:sz w:val="24"/>
                <w:lang w:bidi="en-US"/>
              </w:rPr>
              <w:t>024</w:t>
            </w:r>
          </w:p>
        </w:tc>
      </w:tr>
    </w:tbl>
    <w:p w14:paraId="0B1C3A85" w14:textId="77777777" w:rsidR="00105B21" w:rsidRDefault="00105B21">
      <w:pPr>
        <w:pStyle w:val="BodyText"/>
        <w:rPr>
          <w:rFonts w:ascii="Times New Roman" w:hAnsi="Times New Roman"/>
          <w:sz w:val="20"/>
        </w:rPr>
      </w:pPr>
    </w:p>
    <w:p w14:paraId="54FDC9BF" w14:textId="77777777" w:rsidR="00105B21" w:rsidRDefault="00105B21">
      <w:pPr>
        <w:pStyle w:val="BodyText"/>
        <w:spacing w:before="10"/>
        <w:rPr>
          <w:rFonts w:ascii="Times New Roman" w:hAnsi="Times New Roman"/>
          <w:sz w:val="22"/>
        </w:rPr>
      </w:pPr>
    </w:p>
    <w:p w14:paraId="27317E87" w14:textId="77777777" w:rsidR="00105B21" w:rsidRDefault="00000000">
      <w:pPr>
        <w:pStyle w:val="BodyText"/>
        <w:spacing w:before="93"/>
        <w:ind w:left="363"/>
      </w:pPr>
      <w:r>
        <w:t>You</w:t>
      </w:r>
      <w:r>
        <w:rPr>
          <w:spacing w:val="8"/>
        </w:rPr>
        <w:t xml:space="preserve"> </w:t>
      </w:r>
      <w:r>
        <w:t>are</w:t>
      </w:r>
      <w:r>
        <w:rPr>
          <w:spacing w:val="6"/>
        </w:rPr>
        <w:t xml:space="preserve"> </w:t>
      </w:r>
      <w:r>
        <w:t>hereby</w:t>
      </w:r>
      <w:r>
        <w:rPr>
          <w:spacing w:val="7"/>
        </w:rPr>
        <w:t xml:space="preserve"> </w:t>
      </w:r>
      <w:r>
        <w:t>invited</w:t>
      </w:r>
      <w:r>
        <w:rPr>
          <w:spacing w:val="7"/>
        </w:rPr>
        <w:t xml:space="preserve"> </w:t>
      </w:r>
      <w:r>
        <w:t>to</w:t>
      </w:r>
      <w:r>
        <w:rPr>
          <w:spacing w:val="9"/>
        </w:rPr>
        <w:t xml:space="preserve"> </w:t>
      </w:r>
      <w:r>
        <w:t>tender</w:t>
      </w:r>
      <w:r>
        <w:rPr>
          <w:spacing w:val="8"/>
        </w:rPr>
        <w:t xml:space="preserve"> </w:t>
      </w:r>
      <w:r>
        <w:t>for</w:t>
      </w:r>
      <w:r>
        <w:rPr>
          <w:spacing w:val="7"/>
        </w:rPr>
        <w:t xml:space="preserve"> </w:t>
      </w:r>
      <w:r>
        <w:t>the</w:t>
      </w:r>
      <w:r>
        <w:rPr>
          <w:spacing w:val="9"/>
        </w:rPr>
        <w:t xml:space="preserve"> </w:t>
      </w:r>
      <w:r>
        <w:t>below</w:t>
      </w:r>
      <w:r>
        <w:rPr>
          <w:spacing w:val="7"/>
        </w:rPr>
        <w:t xml:space="preserve"> </w:t>
      </w:r>
      <w:r>
        <w:t>mentioned</w:t>
      </w:r>
      <w:r>
        <w:rPr>
          <w:spacing w:val="9"/>
        </w:rPr>
        <w:t xml:space="preserve"> </w:t>
      </w:r>
      <w:r>
        <w:t>Scope</w:t>
      </w:r>
      <w:r>
        <w:rPr>
          <w:spacing w:val="8"/>
        </w:rPr>
        <w:t xml:space="preserve"> </w:t>
      </w:r>
      <w:r>
        <w:t>of</w:t>
      </w:r>
      <w:r>
        <w:rPr>
          <w:spacing w:val="6"/>
        </w:rPr>
        <w:t xml:space="preserve"> </w:t>
      </w:r>
      <w:r>
        <w:t>Work</w:t>
      </w:r>
      <w:r>
        <w:rPr>
          <w:spacing w:val="8"/>
        </w:rPr>
        <w:t xml:space="preserve"> </w:t>
      </w:r>
      <w:r>
        <w:t>/</w:t>
      </w:r>
      <w:r>
        <w:rPr>
          <w:spacing w:val="8"/>
        </w:rPr>
        <w:t xml:space="preserve"> </w:t>
      </w:r>
      <w:r>
        <w:t>Supply,</w:t>
      </w:r>
      <w:r>
        <w:rPr>
          <w:spacing w:val="8"/>
        </w:rPr>
        <w:t xml:space="preserve"> </w:t>
      </w:r>
      <w:r>
        <w:t>in</w:t>
      </w:r>
      <w:r>
        <w:rPr>
          <w:spacing w:val="8"/>
        </w:rPr>
        <w:t xml:space="preserve"> </w:t>
      </w:r>
      <w:r>
        <w:t>accordance</w:t>
      </w:r>
      <w:r>
        <w:rPr>
          <w:spacing w:val="9"/>
        </w:rPr>
        <w:t xml:space="preserve"> </w:t>
      </w:r>
      <w:r>
        <w:t>with</w:t>
      </w:r>
      <w:r>
        <w:rPr>
          <w:spacing w:val="-64"/>
        </w:rPr>
        <w:t xml:space="preserve"> </w:t>
      </w:r>
      <w:r>
        <w:t>the</w:t>
      </w:r>
      <w:r>
        <w:rPr>
          <w:spacing w:val="-1"/>
        </w:rPr>
        <w:t xml:space="preserve"> </w:t>
      </w:r>
      <w:r>
        <w:t>Project Specifications and Requirements</w:t>
      </w:r>
      <w:r>
        <w:rPr>
          <w:spacing w:val="-4"/>
        </w:rPr>
        <w:t xml:space="preserve"> </w:t>
      </w:r>
      <w:r>
        <w:t>as specified.</w:t>
      </w:r>
    </w:p>
    <w:p w14:paraId="30CFC83A" w14:textId="77777777" w:rsidR="00105B21" w:rsidRDefault="00105B21">
      <w:pPr>
        <w:pStyle w:val="BodyText"/>
        <w:rPr>
          <w:sz w:val="20"/>
        </w:rPr>
      </w:pPr>
    </w:p>
    <w:p w14:paraId="2E4121FA" w14:textId="77777777" w:rsidR="00105B21" w:rsidRDefault="00105B21">
      <w:pPr>
        <w:pStyle w:val="BodyText"/>
        <w:rPr>
          <w:sz w:val="20"/>
        </w:rPr>
      </w:pPr>
    </w:p>
    <w:p w14:paraId="13C1438C" w14:textId="77777777" w:rsidR="00105B21" w:rsidRDefault="00105B21">
      <w:pPr>
        <w:pStyle w:val="BodyText"/>
        <w:spacing w:before="10" w:after="1"/>
        <w:rPr>
          <w:sz w:val="1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8081"/>
      </w:tblGrid>
      <w:tr w:rsidR="00105B21" w14:paraId="6EAC7CAD" w14:textId="77777777">
        <w:trPr>
          <w:trHeight w:val="386"/>
        </w:trPr>
        <w:tc>
          <w:tcPr>
            <w:tcW w:w="2691" w:type="dxa"/>
          </w:tcPr>
          <w:p w14:paraId="78490F86" w14:textId="77777777" w:rsidR="00105B21" w:rsidRDefault="00000000">
            <w:pPr>
              <w:pStyle w:val="TableParagraph"/>
              <w:spacing w:before="23"/>
              <w:ind w:left="107"/>
              <w:rPr>
                <w:rFonts w:ascii="Calibri" w:hAnsi="Calibri"/>
                <w:b/>
                <w:sz w:val="28"/>
              </w:rPr>
            </w:pPr>
            <w:r>
              <w:rPr>
                <w:rFonts w:ascii="Calibri" w:hAnsi="Calibri"/>
                <w:b/>
                <w:sz w:val="28"/>
                <w:u w:val="single"/>
              </w:rPr>
              <w:t>Project</w:t>
            </w:r>
            <w:r>
              <w:rPr>
                <w:rFonts w:ascii="Calibri" w:hAnsi="Calibri"/>
                <w:b/>
                <w:spacing w:val="-4"/>
                <w:sz w:val="28"/>
                <w:u w:val="single"/>
              </w:rPr>
              <w:t xml:space="preserve"> </w:t>
            </w:r>
            <w:r>
              <w:rPr>
                <w:rFonts w:ascii="Calibri" w:hAnsi="Calibri"/>
                <w:b/>
                <w:sz w:val="28"/>
                <w:u w:val="single"/>
              </w:rPr>
              <w:t>Details:</w:t>
            </w:r>
          </w:p>
        </w:tc>
        <w:tc>
          <w:tcPr>
            <w:tcW w:w="8081" w:type="dxa"/>
            <w:tcBorders>
              <w:top w:val="nil"/>
              <w:right w:val="nil"/>
            </w:tcBorders>
          </w:tcPr>
          <w:p w14:paraId="25E57454" w14:textId="77777777" w:rsidR="00105B21" w:rsidRDefault="00105B21">
            <w:pPr>
              <w:pStyle w:val="TableParagraph"/>
              <w:rPr>
                <w:rFonts w:ascii="Times New Roman" w:hAnsi="Times New Roman"/>
                <w:sz w:val="24"/>
              </w:rPr>
            </w:pPr>
          </w:p>
        </w:tc>
      </w:tr>
      <w:tr w:rsidR="00105B21" w14:paraId="4C46F90B" w14:textId="77777777">
        <w:trPr>
          <w:trHeight w:val="292"/>
        </w:trPr>
        <w:tc>
          <w:tcPr>
            <w:tcW w:w="2691" w:type="dxa"/>
          </w:tcPr>
          <w:p w14:paraId="6A37E198" w14:textId="77777777" w:rsidR="00105B21" w:rsidRDefault="00000000">
            <w:pPr>
              <w:pStyle w:val="TableParagraph"/>
              <w:spacing w:line="272" w:lineRule="exact"/>
              <w:ind w:left="107"/>
              <w:rPr>
                <w:rFonts w:ascii="Calibri" w:hAnsi="Calibri"/>
                <w:b/>
                <w:sz w:val="24"/>
              </w:rPr>
            </w:pPr>
            <w:r>
              <w:rPr>
                <w:rFonts w:ascii="Calibri" w:hAnsi="Calibri"/>
                <w:b/>
                <w:sz w:val="24"/>
              </w:rPr>
              <w:t>Project</w:t>
            </w:r>
            <w:r>
              <w:rPr>
                <w:rFonts w:ascii="Calibri" w:hAnsi="Calibri"/>
                <w:b/>
                <w:spacing w:val="-3"/>
                <w:sz w:val="24"/>
              </w:rPr>
              <w:t xml:space="preserve"> </w:t>
            </w:r>
            <w:r>
              <w:rPr>
                <w:rFonts w:ascii="Calibri" w:hAnsi="Calibri"/>
                <w:b/>
                <w:sz w:val="24"/>
              </w:rPr>
              <w:t>Name:</w:t>
            </w:r>
          </w:p>
        </w:tc>
        <w:tc>
          <w:tcPr>
            <w:tcW w:w="8081" w:type="dxa"/>
          </w:tcPr>
          <w:p w14:paraId="7CD68205" w14:textId="77777777" w:rsidR="00105B21" w:rsidRDefault="00000000">
            <w:pPr>
              <w:pStyle w:val="TableParagraph"/>
              <w:spacing w:before="30"/>
              <w:ind w:left="108"/>
              <w:rPr>
                <w:sz w:val="20"/>
              </w:rPr>
            </w:pPr>
            <w:r>
              <w:rPr>
                <w:sz w:val="20"/>
              </w:rPr>
              <w:t>Notsi 475MW</w:t>
            </w:r>
            <w:r>
              <w:rPr>
                <w:spacing w:val="-3"/>
                <w:sz w:val="20"/>
              </w:rPr>
              <w:t xml:space="preserve"> </w:t>
            </w:r>
            <w:r>
              <w:rPr>
                <w:sz w:val="20"/>
              </w:rPr>
              <w:t>Solar Park</w:t>
            </w:r>
          </w:p>
        </w:tc>
      </w:tr>
      <w:tr w:rsidR="00105B21" w14:paraId="46AFC6D8" w14:textId="77777777">
        <w:trPr>
          <w:trHeight w:val="386"/>
        </w:trPr>
        <w:tc>
          <w:tcPr>
            <w:tcW w:w="2691" w:type="dxa"/>
          </w:tcPr>
          <w:p w14:paraId="59CD0551" w14:textId="77777777" w:rsidR="00105B21" w:rsidRDefault="00000000">
            <w:pPr>
              <w:pStyle w:val="TableParagraph"/>
              <w:spacing w:before="47"/>
              <w:ind w:left="107"/>
              <w:rPr>
                <w:rFonts w:ascii="Calibri" w:hAnsi="Calibri"/>
                <w:b/>
                <w:sz w:val="24"/>
              </w:rPr>
            </w:pPr>
            <w:r>
              <w:rPr>
                <w:rFonts w:ascii="Calibri" w:hAnsi="Calibri"/>
                <w:b/>
                <w:sz w:val="24"/>
              </w:rPr>
              <w:t>Contract</w:t>
            </w:r>
            <w:r>
              <w:rPr>
                <w:rFonts w:ascii="Calibri" w:hAnsi="Calibri"/>
                <w:b/>
                <w:spacing w:val="-2"/>
                <w:sz w:val="24"/>
              </w:rPr>
              <w:t xml:space="preserve"> </w:t>
            </w:r>
            <w:r>
              <w:rPr>
                <w:rFonts w:ascii="Calibri" w:hAnsi="Calibri"/>
                <w:b/>
                <w:sz w:val="24"/>
              </w:rPr>
              <w:t>No:</w:t>
            </w:r>
          </w:p>
        </w:tc>
        <w:tc>
          <w:tcPr>
            <w:tcW w:w="8081" w:type="dxa"/>
          </w:tcPr>
          <w:p w14:paraId="2951EAF7" w14:textId="77777777" w:rsidR="00105B21" w:rsidRDefault="00105B21">
            <w:pPr>
              <w:pStyle w:val="TableParagraph"/>
              <w:spacing w:before="78"/>
              <w:ind w:left="108"/>
              <w:rPr>
                <w:sz w:val="20"/>
              </w:rPr>
            </w:pPr>
          </w:p>
        </w:tc>
      </w:tr>
      <w:tr w:rsidR="00105B21" w14:paraId="7B3D4689" w14:textId="77777777">
        <w:trPr>
          <w:trHeight w:val="292"/>
        </w:trPr>
        <w:tc>
          <w:tcPr>
            <w:tcW w:w="2691" w:type="dxa"/>
          </w:tcPr>
          <w:p w14:paraId="606C2063" w14:textId="77777777" w:rsidR="00105B21" w:rsidRDefault="00000000">
            <w:pPr>
              <w:pStyle w:val="TableParagraph"/>
              <w:spacing w:line="272" w:lineRule="exact"/>
              <w:ind w:left="107"/>
              <w:rPr>
                <w:rFonts w:ascii="Calibri" w:hAnsi="Calibri"/>
                <w:b/>
                <w:sz w:val="24"/>
              </w:rPr>
            </w:pPr>
            <w:r>
              <w:rPr>
                <w:rFonts w:ascii="Calibri" w:hAnsi="Calibri"/>
                <w:b/>
                <w:sz w:val="24"/>
              </w:rPr>
              <w:t>Location:</w:t>
            </w:r>
          </w:p>
        </w:tc>
        <w:tc>
          <w:tcPr>
            <w:tcW w:w="8081" w:type="dxa"/>
          </w:tcPr>
          <w:p w14:paraId="2F236097" w14:textId="77777777" w:rsidR="00105B21" w:rsidRDefault="00000000">
            <w:pPr>
              <w:pStyle w:val="TableParagraph"/>
              <w:spacing w:before="30"/>
              <w:ind w:left="108"/>
              <w:rPr>
                <w:sz w:val="20"/>
              </w:rPr>
            </w:pPr>
            <w:r>
              <w:rPr>
                <w:sz w:val="20"/>
              </w:rPr>
              <w:t>Dealesville, Freestate, Tokologo Municipality</w:t>
            </w:r>
          </w:p>
        </w:tc>
      </w:tr>
      <w:tr w:rsidR="00105B21" w14:paraId="4EC3AA7A" w14:textId="77777777">
        <w:trPr>
          <w:trHeight w:val="386"/>
        </w:trPr>
        <w:tc>
          <w:tcPr>
            <w:tcW w:w="2691" w:type="dxa"/>
          </w:tcPr>
          <w:p w14:paraId="78C7F31F" w14:textId="77777777" w:rsidR="00105B21" w:rsidRDefault="00000000">
            <w:pPr>
              <w:pStyle w:val="TableParagraph"/>
              <w:spacing w:before="45"/>
              <w:ind w:left="107"/>
              <w:rPr>
                <w:rFonts w:ascii="Calibri" w:hAnsi="Calibri"/>
                <w:b/>
                <w:sz w:val="24"/>
              </w:rPr>
            </w:pPr>
            <w:r>
              <w:rPr>
                <w:rFonts w:ascii="Calibri" w:hAnsi="Calibri"/>
                <w:b/>
                <w:sz w:val="24"/>
              </w:rPr>
              <w:t>Completion</w:t>
            </w:r>
            <w:r>
              <w:rPr>
                <w:rFonts w:ascii="Calibri" w:hAnsi="Calibri"/>
                <w:b/>
                <w:spacing w:val="-2"/>
                <w:sz w:val="24"/>
              </w:rPr>
              <w:t xml:space="preserve"> </w:t>
            </w:r>
            <w:r>
              <w:rPr>
                <w:rFonts w:ascii="Calibri" w:hAnsi="Calibri"/>
                <w:b/>
                <w:sz w:val="24"/>
              </w:rPr>
              <w:t>Date:</w:t>
            </w:r>
          </w:p>
        </w:tc>
        <w:tc>
          <w:tcPr>
            <w:tcW w:w="8081" w:type="dxa"/>
          </w:tcPr>
          <w:p w14:paraId="29C6E81F" w14:textId="77777777" w:rsidR="00105B21" w:rsidRDefault="00000000">
            <w:pPr>
              <w:pStyle w:val="TableParagraph"/>
              <w:spacing w:before="76"/>
              <w:ind w:left="163"/>
              <w:rPr>
                <w:sz w:val="20"/>
              </w:rPr>
            </w:pPr>
            <w:r>
              <w:rPr>
                <w:sz w:val="20"/>
              </w:rPr>
              <w:t>5 May 2028</w:t>
            </w:r>
          </w:p>
        </w:tc>
      </w:tr>
    </w:tbl>
    <w:p w14:paraId="436FF385" w14:textId="77777777" w:rsidR="00105B21" w:rsidRDefault="00105B21">
      <w:pPr>
        <w:pStyle w:val="BodyText"/>
        <w:rPr>
          <w:sz w:val="20"/>
        </w:rPr>
      </w:pPr>
    </w:p>
    <w:p w14:paraId="38DE100E" w14:textId="77777777" w:rsidR="00105B21" w:rsidRDefault="00105B21">
      <w:pPr>
        <w:pStyle w:val="BodyText"/>
        <w:rPr>
          <w:sz w:val="20"/>
        </w:rPr>
      </w:pPr>
    </w:p>
    <w:p w14:paraId="3A1AC1A7" w14:textId="77777777" w:rsidR="00105B21" w:rsidRDefault="00105B21">
      <w:pPr>
        <w:pStyle w:val="BodyText"/>
        <w:spacing w:before="10"/>
        <w:rPr>
          <w:sz w:val="1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7988"/>
      </w:tblGrid>
      <w:tr w:rsidR="00105B21" w14:paraId="6E41DEC8" w14:textId="77777777">
        <w:trPr>
          <w:trHeight w:val="398"/>
        </w:trPr>
        <w:tc>
          <w:tcPr>
            <w:tcW w:w="2691" w:type="dxa"/>
          </w:tcPr>
          <w:p w14:paraId="2F83F1F8" w14:textId="77777777" w:rsidR="00105B21" w:rsidRDefault="00000000">
            <w:pPr>
              <w:pStyle w:val="TableParagraph"/>
              <w:spacing w:before="28"/>
              <w:ind w:left="107"/>
              <w:rPr>
                <w:rFonts w:ascii="Calibri" w:hAnsi="Calibri"/>
                <w:b/>
                <w:sz w:val="28"/>
              </w:rPr>
            </w:pPr>
            <w:r>
              <w:rPr>
                <w:rFonts w:ascii="Calibri" w:hAnsi="Calibri"/>
                <w:b/>
                <w:sz w:val="28"/>
                <w:u w:val="single"/>
              </w:rPr>
              <w:t>RFQ</w:t>
            </w:r>
            <w:r>
              <w:rPr>
                <w:rFonts w:ascii="Calibri" w:hAnsi="Calibri"/>
                <w:b/>
                <w:spacing w:val="-3"/>
                <w:sz w:val="28"/>
                <w:u w:val="single"/>
              </w:rPr>
              <w:t xml:space="preserve"> </w:t>
            </w:r>
            <w:r>
              <w:rPr>
                <w:rFonts w:ascii="Calibri" w:hAnsi="Calibri"/>
                <w:b/>
                <w:sz w:val="28"/>
                <w:u w:val="single"/>
              </w:rPr>
              <w:t>Specific Details:</w:t>
            </w:r>
          </w:p>
        </w:tc>
        <w:tc>
          <w:tcPr>
            <w:tcW w:w="7988" w:type="dxa"/>
            <w:tcBorders>
              <w:top w:val="nil"/>
              <w:right w:val="nil"/>
            </w:tcBorders>
          </w:tcPr>
          <w:p w14:paraId="73E689D0" w14:textId="77777777" w:rsidR="00105B21" w:rsidRDefault="00105B21">
            <w:pPr>
              <w:pStyle w:val="TableParagraph"/>
              <w:rPr>
                <w:rFonts w:ascii="Times New Roman" w:hAnsi="Times New Roman"/>
                <w:sz w:val="24"/>
              </w:rPr>
            </w:pPr>
          </w:p>
        </w:tc>
      </w:tr>
      <w:tr w:rsidR="00105B21" w14:paraId="6271FB98" w14:textId="77777777">
        <w:trPr>
          <w:trHeight w:val="420"/>
        </w:trPr>
        <w:tc>
          <w:tcPr>
            <w:tcW w:w="2691" w:type="dxa"/>
          </w:tcPr>
          <w:p w14:paraId="700C7FFC" w14:textId="77777777" w:rsidR="00105B21" w:rsidRDefault="00000000">
            <w:pPr>
              <w:pStyle w:val="TableParagraph"/>
              <w:ind w:left="107"/>
              <w:rPr>
                <w:rFonts w:ascii="Calibri" w:hAnsi="Calibri"/>
                <w:b/>
                <w:sz w:val="24"/>
              </w:rPr>
            </w:pPr>
            <w:r>
              <w:rPr>
                <w:rFonts w:ascii="Calibri" w:hAnsi="Calibri"/>
                <w:b/>
                <w:sz w:val="24"/>
              </w:rPr>
              <w:t>Scope</w:t>
            </w:r>
            <w:r>
              <w:rPr>
                <w:rFonts w:ascii="Calibri" w:hAnsi="Calibri"/>
                <w:b/>
                <w:spacing w:val="-3"/>
                <w:sz w:val="24"/>
              </w:rPr>
              <w:t xml:space="preserve"> </w:t>
            </w:r>
            <w:r>
              <w:rPr>
                <w:rFonts w:ascii="Calibri" w:hAnsi="Calibri"/>
                <w:b/>
                <w:sz w:val="24"/>
              </w:rPr>
              <w:t>of</w:t>
            </w:r>
            <w:r>
              <w:rPr>
                <w:rFonts w:ascii="Calibri" w:hAnsi="Calibri"/>
                <w:b/>
                <w:spacing w:val="-2"/>
                <w:sz w:val="24"/>
              </w:rPr>
              <w:t xml:space="preserve"> </w:t>
            </w:r>
            <w:r>
              <w:rPr>
                <w:rFonts w:ascii="Calibri" w:hAnsi="Calibri"/>
                <w:b/>
                <w:sz w:val="24"/>
              </w:rPr>
              <w:t>Work/Supply:</w:t>
            </w:r>
          </w:p>
        </w:tc>
        <w:tc>
          <w:tcPr>
            <w:tcW w:w="7988" w:type="dxa"/>
          </w:tcPr>
          <w:p w14:paraId="2A96E4F4" w14:textId="77777777" w:rsidR="00105B21" w:rsidRDefault="00000000">
            <w:pPr>
              <w:widowControl/>
              <w:rPr>
                <w:rFonts w:asciiTheme="minorHAnsi" w:eastAsia="Times New Roman" w:hAnsiTheme="minorHAnsi" w:cstheme="minorHAnsi"/>
                <w:b/>
                <w:bCs/>
                <w:sz w:val="24"/>
                <w:szCs w:val="24"/>
                <w:u w:val="single"/>
                <w:lang w:val="en-ZA" w:eastAsia="en-ZA"/>
              </w:rPr>
            </w:pPr>
            <w:r>
              <w:rPr>
                <w:rFonts w:asciiTheme="minorHAnsi" w:eastAsia="Times New Roman" w:hAnsiTheme="minorHAnsi" w:cstheme="minorHAnsi"/>
                <w:b/>
                <w:bCs/>
                <w:sz w:val="24"/>
                <w:szCs w:val="24"/>
                <w:u w:val="single"/>
                <w:lang w:val="en-ZA" w:eastAsia="en-ZA"/>
              </w:rPr>
              <w:t>The appointed Service Provider shall supply a suitable dust suppression chemical/product for the PV Project.</w:t>
            </w:r>
          </w:p>
          <w:p w14:paraId="79DA2899"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The product must be suitable for use on construction site roads, internal access roads, laydown areas, disturbed soil areas and other areas where dust control is required.</w:t>
            </w:r>
          </w:p>
          <w:p w14:paraId="41546C1E"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 xml:space="preserve">The product must support compliance with the project </w:t>
            </w:r>
            <w:proofErr w:type="spellStart"/>
            <w:r>
              <w:rPr>
                <w:rFonts w:asciiTheme="minorHAnsi" w:eastAsia="Times New Roman" w:hAnsiTheme="minorHAnsi" w:cstheme="minorHAnsi"/>
                <w:sz w:val="20"/>
                <w:szCs w:val="20"/>
                <w:lang w:val="en-ZA" w:eastAsia="en-ZA"/>
              </w:rPr>
              <w:t>EMPr</w:t>
            </w:r>
            <w:proofErr w:type="spellEnd"/>
            <w:r>
              <w:rPr>
                <w:rFonts w:asciiTheme="minorHAnsi" w:eastAsia="Times New Roman" w:hAnsiTheme="minorHAnsi" w:cstheme="minorHAnsi"/>
                <w:sz w:val="20"/>
                <w:szCs w:val="20"/>
                <w:lang w:val="en-ZA" w:eastAsia="en-ZA"/>
              </w:rPr>
              <w:t xml:space="preserve">, Environmental Authorisation, site HSE requirements, environmental requirements, and applicable South African legislation. The supplier must provide a current Safety Data Sheet in line with the Hazardous Chemical Agents Regulations, 2021, where applicable. These Regulations require classification and Safety Data Sheet information for hazardous chemical agents. </w:t>
            </w:r>
          </w:p>
          <w:p w14:paraId="5EC4A286" w14:textId="77777777" w:rsidR="00105B21" w:rsidRDefault="00000000">
            <w:pPr>
              <w:widowControl/>
              <w:outlineLvl w:val="0"/>
              <w:rPr>
                <w:rFonts w:asciiTheme="minorHAnsi" w:eastAsia="Times New Roman" w:hAnsiTheme="minorHAnsi" w:cstheme="minorHAnsi"/>
                <w:b/>
                <w:bCs/>
                <w:kern w:val="36"/>
                <w:sz w:val="24"/>
                <w:szCs w:val="24"/>
                <w:u w:val="single"/>
                <w:lang w:val="en-ZA" w:eastAsia="en-ZA"/>
              </w:rPr>
            </w:pPr>
            <w:r>
              <w:rPr>
                <w:rFonts w:asciiTheme="minorHAnsi" w:eastAsia="Times New Roman" w:hAnsiTheme="minorHAnsi" w:cstheme="minorHAnsi"/>
                <w:b/>
                <w:bCs/>
                <w:kern w:val="36"/>
                <w:sz w:val="24"/>
                <w:szCs w:val="24"/>
                <w:u w:val="single"/>
                <w:lang w:val="en-ZA" w:eastAsia="en-ZA"/>
              </w:rPr>
              <w:t>1. Product to be Tendered On</w:t>
            </w:r>
          </w:p>
          <w:p w14:paraId="389BD089"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The Service Provider must tender on the supply of dust suppression chemical/product suitable for construction site use.</w:t>
            </w:r>
          </w:p>
          <w:p w14:paraId="4C9BFA26" w14:textId="77777777" w:rsidR="00105B21" w:rsidRDefault="00000000">
            <w:pPr>
              <w:widowControl/>
              <w:rPr>
                <w:rFonts w:asciiTheme="minorHAnsi" w:eastAsia="Times New Roman" w:hAnsiTheme="minorHAnsi" w:cstheme="minorHAnsi"/>
                <w:u w:val="single"/>
                <w:lang w:val="en-ZA" w:eastAsia="en-ZA"/>
              </w:rPr>
            </w:pPr>
            <w:r>
              <w:rPr>
                <w:rFonts w:asciiTheme="minorHAnsi" w:eastAsia="Times New Roman" w:hAnsiTheme="minorHAnsi" w:cstheme="minorHAnsi"/>
                <w:u w:val="single"/>
                <w:lang w:val="en-ZA" w:eastAsia="en-ZA"/>
              </w:rPr>
              <w:t>The quotation must include:</w:t>
            </w:r>
          </w:p>
          <w:tbl>
            <w:tblPr>
              <w:tblW w:w="788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76"/>
              <w:gridCol w:w="1936"/>
              <w:gridCol w:w="5569"/>
            </w:tblGrid>
            <w:tr w:rsidR="00105B21" w14:paraId="7EFA3B1F" w14:textId="77777777">
              <w:trPr>
                <w:trHeight w:val="368"/>
                <w:tblHeader/>
                <w:tblCellSpacing w:w="15" w:type="dxa"/>
              </w:trPr>
              <w:tc>
                <w:tcPr>
                  <w:tcW w:w="331" w:type="dxa"/>
                  <w:vAlign w:val="center"/>
                  <w:hideMark/>
                </w:tcPr>
                <w:p w14:paraId="16D8709A" w14:textId="77777777" w:rsidR="00105B21" w:rsidRDefault="00000000">
                  <w:pPr>
                    <w:widowControl/>
                    <w:jc w:val="center"/>
                    <w:rPr>
                      <w:rFonts w:asciiTheme="minorHAnsi" w:eastAsia="Times New Roman" w:hAnsiTheme="minorHAnsi" w:cstheme="minorHAnsi"/>
                      <w:b/>
                      <w:bCs/>
                      <w:sz w:val="20"/>
                      <w:szCs w:val="20"/>
                      <w:lang w:val="en-ZA" w:eastAsia="en-ZA"/>
                    </w:rPr>
                  </w:pPr>
                  <w:r>
                    <w:rPr>
                      <w:rFonts w:asciiTheme="minorHAnsi" w:eastAsia="Times New Roman" w:hAnsiTheme="minorHAnsi" w:cstheme="minorHAnsi"/>
                      <w:b/>
                      <w:bCs/>
                      <w:sz w:val="20"/>
                      <w:szCs w:val="20"/>
                      <w:lang w:val="en-ZA" w:eastAsia="en-ZA"/>
                    </w:rPr>
                    <w:t>No.</w:t>
                  </w:r>
                </w:p>
              </w:tc>
              <w:tc>
                <w:tcPr>
                  <w:tcW w:w="1906" w:type="dxa"/>
                  <w:vAlign w:val="center"/>
                  <w:hideMark/>
                </w:tcPr>
                <w:p w14:paraId="086493E6" w14:textId="77777777" w:rsidR="00105B21" w:rsidRDefault="00000000">
                  <w:pPr>
                    <w:widowControl/>
                    <w:jc w:val="center"/>
                    <w:rPr>
                      <w:rFonts w:asciiTheme="minorHAnsi" w:eastAsia="Times New Roman" w:hAnsiTheme="minorHAnsi" w:cstheme="minorHAnsi"/>
                      <w:b/>
                      <w:bCs/>
                      <w:sz w:val="20"/>
                      <w:szCs w:val="20"/>
                      <w:lang w:val="en-ZA" w:eastAsia="en-ZA"/>
                    </w:rPr>
                  </w:pPr>
                  <w:r>
                    <w:rPr>
                      <w:rFonts w:asciiTheme="minorHAnsi" w:eastAsia="Times New Roman" w:hAnsiTheme="minorHAnsi" w:cstheme="minorHAnsi"/>
                      <w:b/>
                      <w:bCs/>
                      <w:sz w:val="20"/>
                      <w:szCs w:val="20"/>
                      <w:lang w:val="en-ZA" w:eastAsia="en-ZA"/>
                    </w:rPr>
                    <w:t>Item</w:t>
                  </w:r>
                </w:p>
              </w:tc>
              <w:tc>
                <w:tcPr>
                  <w:tcW w:w="5524" w:type="dxa"/>
                  <w:vAlign w:val="center"/>
                  <w:hideMark/>
                </w:tcPr>
                <w:p w14:paraId="158A8AC4" w14:textId="77777777" w:rsidR="00105B21" w:rsidRDefault="00000000">
                  <w:pPr>
                    <w:widowControl/>
                    <w:jc w:val="center"/>
                    <w:rPr>
                      <w:rFonts w:asciiTheme="minorHAnsi" w:eastAsia="Times New Roman" w:hAnsiTheme="minorHAnsi" w:cstheme="minorHAnsi"/>
                      <w:b/>
                      <w:bCs/>
                      <w:sz w:val="20"/>
                      <w:szCs w:val="20"/>
                      <w:lang w:val="en-ZA" w:eastAsia="en-ZA"/>
                    </w:rPr>
                  </w:pPr>
                  <w:r>
                    <w:rPr>
                      <w:rFonts w:asciiTheme="minorHAnsi" w:eastAsia="Times New Roman" w:hAnsiTheme="minorHAnsi" w:cstheme="minorHAnsi"/>
                      <w:b/>
                      <w:bCs/>
                      <w:sz w:val="20"/>
                      <w:szCs w:val="20"/>
                      <w:lang w:val="en-ZA" w:eastAsia="en-ZA"/>
                    </w:rPr>
                    <w:t>Requirement</w:t>
                  </w:r>
                </w:p>
              </w:tc>
            </w:tr>
            <w:tr w:rsidR="00105B21" w14:paraId="6C93AC7C" w14:textId="77777777">
              <w:trPr>
                <w:trHeight w:val="737"/>
                <w:tblCellSpacing w:w="15" w:type="dxa"/>
              </w:trPr>
              <w:tc>
                <w:tcPr>
                  <w:tcW w:w="331" w:type="dxa"/>
                  <w:vAlign w:val="center"/>
                  <w:hideMark/>
                </w:tcPr>
                <w:p w14:paraId="60BAFDC2"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1</w:t>
                  </w:r>
                </w:p>
              </w:tc>
              <w:tc>
                <w:tcPr>
                  <w:tcW w:w="1906" w:type="dxa"/>
                  <w:vAlign w:val="center"/>
                  <w:hideMark/>
                </w:tcPr>
                <w:p w14:paraId="00A5F218"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Dust suppression product</w:t>
                  </w:r>
                </w:p>
              </w:tc>
              <w:tc>
                <w:tcPr>
                  <w:tcW w:w="5524" w:type="dxa"/>
                  <w:vAlign w:val="center"/>
                  <w:hideMark/>
                </w:tcPr>
                <w:p w14:paraId="7945246F"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Product suitable for unpaved construction roads and exposed soil areas</w:t>
                  </w:r>
                </w:p>
              </w:tc>
            </w:tr>
            <w:tr w:rsidR="00105B21" w14:paraId="6509C1A8" w14:textId="77777777">
              <w:trPr>
                <w:trHeight w:val="368"/>
                <w:tblCellSpacing w:w="15" w:type="dxa"/>
              </w:trPr>
              <w:tc>
                <w:tcPr>
                  <w:tcW w:w="331" w:type="dxa"/>
                  <w:vAlign w:val="center"/>
                  <w:hideMark/>
                </w:tcPr>
                <w:p w14:paraId="784D07A8"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2</w:t>
                  </w:r>
                </w:p>
              </w:tc>
              <w:tc>
                <w:tcPr>
                  <w:tcW w:w="1906" w:type="dxa"/>
                  <w:vAlign w:val="center"/>
                  <w:hideMark/>
                </w:tcPr>
                <w:p w14:paraId="3E2BA68D"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Product specification</w:t>
                  </w:r>
                </w:p>
              </w:tc>
              <w:tc>
                <w:tcPr>
                  <w:tcW w:w="5524" w:type="dxa"/>
                  <w:vAlign w:val="center"/>
                  <w:hideMark/>
                </w:tcPr>
                <w:p w14:paraId="2BA14611"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Full product technical data sheet to be provided</w:t>
                  </w:r>
                </w:p>
              </w:tc>
            </w:tr>
            <w:tr w:rsidR="00105B21" w14:paraId="1C39E490" w14:textId="77777777">
              <w:trPr>
                <w:trHeight w:val="368"/>
                <w:tblCellSpacing w:w="15" w:type="dxa"/>
              </w:trPr>
              <w:tc>
                <w:tcPr>
                  <w:tcW w:w="331" w:type="dxa"/>
                  <w:vAlign w:val="center"/>
                  <w:hideMark/>
                </w:tcPr>
                <w:p w14:paraId="42572ECF"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3</w:t>
                  </w:r>
                </w:p>
              </w:tc>
              <w:tc>
                <w:tcPr>
                  <w:tcW w:w="1906" w:type="dxa"/>
                  <w:vAlign w:val="center"/>
                  <w:hideMark/>
                </w:tcPr>
                <w:p w14:paraId="25ABA0CE"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Safety Data Sheet</w:t>
                  </w:r>
                </w:p>
              </w:tc>
              <w:tc>
                <w:tcPr>
                  <w:tcW w:w="5524" w:type="dxa"/>
                  <w:vAlign w:val="center"/>
                  <w:hideMark/>
                </w:tcPr>
                <w:p w14:paraId="4444BE00"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Current SDS to be provided</w:t>
                  </w:r>
                </w:p>
              </w:tc>
            </w:tr>
            <w:tr w:rsidR="00105B21" w14:paraId="24988E79" w14:textId="77777777">
              <w:trPr>
                <w:trHeight w:val="722"/>
                <w:tblCellSpacing w:w="15" w:type="dxa"/>
              </w:trPr>
              <w:tc>
                <w:tcPr>
                  <w:tcW w:w="331" w:type="dxa"/>
                  <w:vAlign w:val="center"/>
                  <w:hideMark/>
                </w:tcPr>
                <w:p w14:paraId="740224A0"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4</w:t>
                  </w:r>
                </w:p>
              </w:tc>
              <w:tc>
                <w:tcPr>
                  <w:tcW w:w="1906" w:type="dxa"/>
                  <w:vAlign w:val="center"/>
                  <w:hideMark/>
                </w:tcPr>
                <w:p w14:paraId="114416CC"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Environmental information</w:t>
                  </w:r>
                </w:p>
              </w:tc>
              <w:tc>
                <w:tcPr>
                  <w:tcW w:w="5524" w:type="dxa"/>
                  <w:vAlign w:val="center"/>
                  <w:hideMark/>
                </w:tcPr>
                <w:p w14:paraId="7C2B4F92"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Product must not cause soil, groundwater, stormwater or vegetation contamination</w:t>
                  </w:r>
                </w:p>
              </w:tc>
            </w:tr>
            <w:tr w:rsidR="00105B21" w14:paraId="6382204E" w14:textId="77777777">
              <w:trPr>
                <w:trHeight w:val="368"/>
                <w:tblCellSpacing w:w="15" w:type="dxa"/>
              </w:trPr>
              <w:tc>
                <w:tcPr>
                  <w:tcW w:w="331" w:type="dxa"/>
                  <w:vAlign w:val="center"/>
                  <w:hideMark/>
                </w:tcPr>
                <w:p w14:paraId="0B9E8A4F"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5</w:t>
                  </w:r>
                </w:p>
              </w:tc>
              <w:tc>
                <w:tcPr>
                  <w:tcW w:w="1906" w:type="dxa"/>
                  <w:vAlign w:val="center"/>
                  <w:hideMark/>
                </w:tcPr>
                <w:p w14:paraId="5C2C9DB6"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Application method</w:t>
                  </w:r>
                </w:p>
              </w:tc>
              <w:tc>
                <w:tcPr>
                  <w:tcW w:w="5524" w:type="dxa"/>
                  <w:vAlign w:val="center"/>
                  <w:hideMark/>
                </w:tcPr>
                <w:p w14:paraId="36AB44FB"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Supplier to provide recommended application method</w:t>
                  </w:r>
                </w:p>
              </w:tc>
            </w:tr>
            <w:tr w:rsidR="00105B21" w14:paraId="7CD08AD4" w14:textId="77777777">
              <w:trPr>
                <w:trHeight w:val="383"/>
                <w:tblCellSpacing w:w="15" w:type="dxa"/>
              </w:trPr>
              <w:tc>
                <w:tcPr>
                  <w:tcW w:w="331" w:type="dxa"/>
                  <w:vAlign w:val="center"/>
                  <w:hideMark/>
                </w:tcPr>
                <w:p w14:paraId="121E4959"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6</w:t>
                  </w:r>
                </w:p>
              </w:tc>
              <w:tc>
                <w:tcPr>
                  <w:tcW w:w="1906" w:type="dxa"/>
                  <w:vAlign w:val="center"/>
                  <w:hideMark/>
                </w:tcPr>
                <w:p w14:paraId="2EF09C39"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Dosage rate</w:t>
                  </w:r>
                </w:p>
              </w:tc>
              <w:tc>
                <w:tcPr>
                  <w:tcW w:w="5524" w:type="dxa"/>
                  <w:vAlign w:val="center"/>
                  <w:hideMark/>
                </w:tcPr>
                <w:p w14:paraId="5FA5F5B8"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Supplier to provide dilution ratio and application rate</w:t>
                  </w:r>
                </w:p>
              </w:tc>
            </w:tr>
            <w:tr w:rsidR="00105B21" w14:paraId="58ACEFFF" w14:textId="77777777">
              <w:trPr>
                <w:trHeight w:val="722"/>
                <w:tblCellSpacing w:w="15" w:type="dxa"/>
              </w:trPr>
              <w:tc>
                <w:tcPr>
                  <w:tcW w:w="331" w:type="dxa"/>
                  <w:vAlign w:val="center"/>
                  <w:hideMark/>
                </w:tcPr>
                <w:p w14:paraId="676AD1F0"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7</w:t>
                  </w:r>
                </w:p>
              </w:tc>
              <w:tc>
                <w:tcPr>
                  <w:tcW w:w="1906" w:type="dxa"/>
                  <w:vAlign w:val="center"/>
                  <w:hideMark/>
                </w:tcPr>
                <w:p w14:paraId="0804C5D3"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Demonstration</w:t>
                  </w:r>
                </w:p>
              </w:tc>
              <w:tc>
                <w:tcPr>
                  <w:tcW w:w="5524" w:type="dxa"/>
                  <w:vAlign w:val="center"/>
                  <w:hideMark/>
                </w:tcPr>
                <w:p w14:paraId="3A25D6C4"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Supplier to conduct a product demonstration on site, where required</w:t>
                  </w:r>
                </w:p>
              </w:tc>
            </w:tr>
            <w:tr w:rsidR="00105B21" w14:paraId="1CC336DE" w14:textId="77777777">
              <w:trPr>
                <w:trHeight w:val="368"/>
                <w:tblCellSpacing w:w="15" w:type="dxa"/>
              </w:trPr>
              <w:tc>
                <w:tcPr>
                  <w:tcW w:w="331" w:type="dxa"/>
                  <w:vAlign w:val="center"/>
                  <w:hideMark/>
                </w:tcPr>
                <w:p w14:paraId="7D7FFED2"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8</w:t>
                  </w:r>
                </w:p>
              </w:tc>
              <w:tc>
                <w:tcPr>
                  <w:tcW w:w="1906" w:type="dxa"/>
                  <w:vAlign w:val="center"/>
                  <w:hideMark/>
                </w:tcPr>
                <w:p w14:paraId="325FC1CA"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Storage requirements</w:t>
                  </w:r>
                </w:p>
              </w:tc>
              <w:tc>
                <w:tcPr>
                  <w:tcW w:w="5524" w:type="dxa"/>
                  <w:vAlign w:val="center"/>
                  <w:hideMark/>
                </w:tcPr>
                <w:p w14:paraId="1E9A33D5"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Supplier to provide safe storage requirements</w:t>
                  </w:r>
                </w:p>
              </w:tc>
            </w:tr>
            <w:tr w:rsidR="00105B21" w14:paraId="31604C41" w14:textId="77777777">
              <w:trPr>
                <w:trHeight w:val="368"/>
                <w:tblCellSpacing w:w="15" w:type="dxa"/>
              </w:trPr>
              <w:tc>
                <w:tcPr>
                  <w:tcW w:w="331" w:type="dxa"/>
                  <w:vAlign w:val="center"/>
                  <w:hideMark/>
                </w:tcPr>
                <w:p w14:paraId="081C96E1"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lastRenderedPageBreak/>
                    <w:t>9</w:t>
                  </w:r>
                </w:p>
              </w:tc>
              <w:tc>
                <w:tcPr>
                  <w:tcW w:w="1906" w:type="dxa"/>
                  <w:vAlign w:val="center"/>
                  <w:hideMark/>
                </w:tcPr>
                <w:p w14:paraId="4BD4DA01"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Handling requirements</w:t>
                  </w:r>
                </w:p>
              </w:tc>
              <w:tc>
                <w:tcPr>
                  <w:tcW w:w="5524" w:type="dxa"/>
                  <w:vAlign w:val="center"/>
                  <w:hideMark/>
                </w:tcPr>
                <w:p w14:paraId="3FBC2EE8"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Supplier to provide safe handling and PPE requirements</w:t>
                  </w:r>
                </w:p>
              </w:tc>
            </w:tr>
            <w:tr w:rsidR="00105B21" w14:paraId="75391F42" w14:textId="77777777">
              <w:trPr>
                <w:trHeight w:val="737"/>
                <w:tblCellSpacing w:w="15" w:type="dxa"/>
              </w:trPr>
              <w:tc>
                <w:tcPr>
                  <w:tcW w:w="331" w:type="dxa"/>
                  <w:vAlign w:val="center"/>
                  <w:hideMark/>
                </w:tcPr>
                <w:p w14:paraId="565A2883"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10</w:t>
                  </w:r>
                </w:p>
              </w:tc>
              <w:tc>
                <w:tcPr>
                  <w:tcW w:w="1906" w:type="dxa"/>
                  <w:vAlign w:val="center"/>
                  <w:hideMark/>
                </w:tcPr>
                <w:p w14:paraId="5BD10DB1"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Spill response</w:t>
                  </w:r>
                </w:p>
              </w:tc>
              <w:tc>
                <w:tcPr>
                  <w:tcW w:w="5524" w:type="dxa"/>
                  <w:vAlign w:val="center"/>
                  <w:hideMark/>
                </w:tcPr>
                <w:p w14:paraId="7E0732E9"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Supplier to provide spill clean-up and emergency response requirements</w:t>
                  </w:r>
                </w:p>
              </w:tc>
            </w:tr>
          </w:tbl>
          <w:p w14:paraId="2B7128AE" w14:textId="77777777" w:rsidR="00105B21" w:rsidRDefault="00000000">
            <w:pPr>
              <w:widowControl/>
              <w:outlineLvl w:val="0"/>
              <w:rPr>
                <w:rFonts w:asciiTheme="minorHAnsi" w:eastAsia="Times New Roman" w:hAnsiTheme="minorHAnsi" w:cstheme="minorHAnsi"/>
                <w:b/>
                <w:bCs/>
                <w:kern w:val="36"/>
                <w:sz w:val="24"/>
                <w:szCs w:val="24"/>
                <w:u w:val="single"/>
                <w:lang w:val="en-ZA" w:eastAsia="en-ZA"/>
              </w:rPr>
            </w:pPr>
            <w:r>
              <w:rPr>
                <w:rFonts w:asciiTheme="minorHAnsi" w:eastAsia="Times New Roman" w:hAnsiTheme="minorHAnsi" w:cstheme="minorHAnsi"/>
                <w:b/>
                <w:bCs/>
                <w:kern w:val="36"/>
                <w:sz w:val="24"/>
                <w:szCs w:val="24"/>
                <w:u w:val="single"/>
                <w:lang w:val="en-ZA" w:eastAsia="en-ZA"/>
              </w:rPr>
              <w:t>2. Minimum Product Requirements</w:t>
            </w:r>
          </w:p>
          <w:p w14:paraId="2F325EDF" w14:textId="77777777" w:rsidR="00105B21" w:rsidRDefault="00000000">
            <w:pPr>
              <w:widowControl/>
              <w:rPr>
                <w:rFonts w:asciiTheme="minorHAnsi" w:eastAsia="Times New Roman" w:hAnsiTheme="minorHAnsi" w:cstheme="minorHAnsi"/>
                <w:sz w:val="20"/>
                <w:szCs w:val="20"/>
                <w:u w:val="single"/>
                <w:lang w:val="en-ZA" w:eastAsia="en-ZA"/>
              </w:rPr>
            </w:pPr>
            <w:r>
              <w:rPr>
                <w:rFonts w:asciiTheme="minorHAnsi" w:eastAsia="Times New Roman" w:hAnsiTheme="minorHAnsi" w:cstheme="minorHAnsi"/>
                <w:sz w:val="20"/>
                <w:szCs w:val="20"/>
                <w:u w:val="single"/>
                <w:lang w:val="en-ZA" w:eastAsia="en-ZA"/>
              </w:rPr>
              <w:t>The dust suppression product must:</w:t>
            </w:r>
          </w:p>
          <w:p w14:paraId="3A6E6BAD"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Be suitable for construction site conditions.</w:t>
            </w:r>
          </w:p>
          <w:p w14:paraId="39259D72"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Be suitable for gravel roads, access roads, laydown areas and disturbed soil surfaces.</w:t>
            </w:r>
          </w:p>
          <w:p w14:paraId="7315F0D5"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Reduce dust generation from vehicle movement and wind.</w:t>
            </w:r>
          </w:p>
          <w:p w14:paraId="2BC51417"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Be safe for use around workers, vehicles, plant and construction equipment.</w:t>
            </w:r>
          </w:p>
          <w:p w14:paraId="42A081CF"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Be compatible with water-based application methods, where applicable.</w:t>
            </w:r>
          </w:p>
          <w:p w14:paraId="22A0B8AB"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Not create unsafe slippery road conditions when applied correctly.</w:t>
            </w:r>
          </w:p>
          <w:p w14:paraId="0AD94321"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Not damage vehicles, plant, tyres or equipment.</w:t>
            </w:r>
          </w:p>
          <w:p w14:paraId="4BF0F5A5"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Not cause unacceptable soil or water pollution.</w:t>
            </w:r>
          </w:p>
          <w:p w14:paraId="760C9EAB"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Not negatively impact surrounding vegetation when used correctly.</w:t>
            </w:r>
          </w:p>
          <w:p w14:paraId="5D2FFD41"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Be supported by a valid technical data sheet and SDS.</w:t>
            </w:r>
          </w:p>
          <w:p w14:paraId="15139FA0"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Include clear application instructions.</w:t>
            </w:r>
          </w:p>
          <w:p w14:paraId="2CDF7E04"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Include clear storage and handling requirements.</w:t>
            </w:r>
          </w:p>
          <w:p w14:paraId="14F21E79" w14:textId="77777777" w:rsidR="00105B21" w:rsidRDefault="00000000">
            <w:pPr>
              <w:widowControl/>
              <w:outlineLvl w:val="0"/>
              <w:rPr>
                <w:rFonts w:asciiTheme="minorHAnsi" w:eastAsia="Times New Roman" w:hAnsiTheme="minorHAnsi" w:cstheme="minorHAnsi"/>
                <w:b/>
                <w:bCs/>
                <w:kern w:val="36"/>
                <w:sz w:val="20"/>
                <w:szCs w:val="20"/>
                <w:u w:val="single"/>
                <w:lang w:val="en-ZA" w:eastAsia="en-ZA"/>
              </w:rPr>
            </w:pPr>
            <w:r>
              <w:rPr>
                <w:rFonts w:asciiTheme="minorHAnsi" w:eastAsia="Times New Roman" w:hAnsiTheme="minorHAnsi" w:cstheme="minorHAnsi"/>
                <w:b/>
                <w:bCs/>
                <w:kern w:val="36"/>
                <w:sz w:val="20"/>
                <w:szCs w:val="20"/>
                <w:u w:val="single"/>
                <w:lang w:val="en-ZA" w:eastAsia="en-ZA"/>
              </w:rPr>
              <w:t>3</w:t>
            </w:r>
            <w:r>
              <w:rPr>
                <w:rFonts w:asciiTheme="minorHAnsi" w:eastAsia="Times New Roman" w:hAnsiTheme="minorHAnsi" w:cstheme="minorHAnsi"/>
                <w:b/>
                <w:bCs/>
                <w:kern w:val="36"/>
                <w:sz w:val="24"/>
                <w:szCs w:val="24"/>
                <w:u w:val="single"/>
                <w:lang w:val="en-ZA" w:eastAsia="en-ZA"/>
              </w:rPr>
              <w:t>. Demonstration Requirement</w:t>
            </w:r>
          </w:p>
          <w:p w14:paraId="2787B238"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The Service Provider must allow for a product demonstration on site, where required by the project team.</w:t>
            </w:r>
          </w:p>
          <w:p w14:paraId="1BCCD2E8" w14:textId="77777777" w:rsidR="00105B21" w:rsidRDefault="00000000">
            <w:pPr>
              <w:widowControl/>
              <w:rPr>
                <w:rFonts w:asciiTheme="minorHAnsi" w:eastAsia="Times New Roman" w:hAnsiTheme="minorHAnsi" w:cstheme="minorHAnsi"/>
                <w:sz w:val="20"/>
                <w:szCs w:val="20"/>
                <w:u w:val="single"/>
                <w:lang w:val="en-ZA" w:eastAsia="en-ZA"/>
              </w:rPr>
            </w:pPr>
            <w:r>
              <w:rPr>
                <w:rFonts w:asciiTheme="minorHAnsi" w:eastAsia="Times New Roman" w:hAnsiTheme="minorHAnsi" w:cstheme="minorHAnsi"/>
                <w:sz w:val="20"/>
                <w:szCs w:val="20"/>
                <w:u w:val="single"/>
                <w:lang w:val="en-ZA" w:eastAsia="en-ZA"/>
              </w:rPr>
              <w:t>The demonstration must show:</w:t>
            </w:r>
          </w:p>
          <w:p w14:paraId="1BC3C97A"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Product mixing requirements.</w:t>
            </w:r>
          </w:p>
          <w:p w14:paraId="411513D4"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Application method.</w:t>
            </w:r>
          </w:p>
          <w:p w14:paraId="60A682EE"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Recommended dosage rate.</w:t>
            </w:r>
          </w:p>
          <w:p w14:paraId="6EF9D946"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Expected drying or curing time.</w:t>
            </w:r>
          </w:p>
          <w:p w14:paraId="02113317"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Expected dust suppression performance.</w:t>
            </w:r>
          </w:p>
          <w:p w14:paraId="68E1B91E"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Reapplication frequency.</w:t>
            </w:r>
          </w:p>
          <w:p w14:paraId="3687A3D8"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Any road safety concerns.</w:t>
            </w:r>
          </w:p>
          <w:p w14:paraId="0CA56E30"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Any environmental precautions.</w:t>
            </w:r>
          </w:p>
          <w:p w14:paraId="4180DD50"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Any PPE requirements for handling and application.</w:t>
            </w:r>
          </w:p>
          <w:p w14:paraId="07B7108C" w14:textId="77777777" w:rsidR="00105B21" w:rsidRDefault="00000000">
            <w:pPr>
              <w:widowControl/>
              <w:outlineLvl w:val="0"/>
              <w:rPr>
                <w:rFonts w:asciiTheme="minorHAnsi" w:eastAsia="Times New Roman" w:hAnsiTheme="minorHAnsi" w:cstheme="minorHAnsi"/>
                <w:b/>
                <w:bCs/>
                <w:kern w:val="36"/>
                <w:sz w:val="24"/>
                <w:szCs w:val="24"/>
                <w:u w:val="single"/>
                <w:lang w:val="en-ZA" w:eastAsia="en-ZA"/>
              </w:rPr>
            </w:pPr>
            <w:r>
              <w:rPr>
                <w:rFonts w:asciiTheme="minorHAnsi" w:eastAsia="Times New Roman" w:hAnsiTheme="minorHAnsi" w:cstheme="minorHAnsi"/>
                <w:b/>
                <w:bCs/>
                <w:kern w:val="36"/>
                <w:sz w:val="24"/>
                <w:szCs w:val="24"/>
                <w:u w:val="single"/>
                <w:lang w:val="en-ZA" w:eastAsia="en-ZA"/>
              </w:rPr>
              <w:t>4. Documentation Required</w:t>
            </w:r>
          </w:p>
          <w:p w14:paraId="15026D1B" w14:textId="77777777" w:rsidR="00105B21" w:rsidRDefault="00000000">
            <w:pPr>
              <w:widowControl/>
              <w:rPr>
                <w:rFonts w:asciiTheme="minorHAnsi" w:eastAsia="Times New Roman" w:hAnsiTheme="minorHAnsi" w:cstheme="minorHAnsi"/>
                <w:sz w:val="20"/>
                <w:szCs w:val="20"/>
                <w:u w:val="single"/>
                <w:lang w:val="en-ZA" w:eastAsia="en-ZA"/>
              </w:rPr>
            </w:pPr>
            <w:r>
              <w:rPr>
                <w:rFonts w:asciiTheme="minorHAnsi" w:eastAsia="Times New Roman" w:hAnsiTheme="minorHAnsi" w:cstheme="minorHAnsi"/>
                <w:sz w:val="20"/>
                <w:szCs w:val="20"/>
                <w:u w:val="single"/>
                <w:lang w:val="en-ZA" w:eastAsia="en-ZA"/>
              </w:rPr>
              <w:t>The Service Provider must submit the following with the quotation:</w:t>
            </w:r>
          </w:p>
          <w:p w14:paraId="192058A9"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Company profile.</w:t>
            </w:r>
          </w:p>
          <w:p w14:paraId="08F6198C"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Product technical data sheet.</w:t>
            </w:r>
          </w:p>
          <w:p w14:paraId="643ED4A4"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Current Safety Data Sheet.</w:t>
            </w:r>
          </w:p>
          <w:p w14:paraId="59708E0A"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Product composition summary, where available.</w:t>
            </w:r>
          </w:p>
          <w:p w14:paraId="4E05F624"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Recommended application method.</w:t>
            </w:r>
          </w:p>
          <w:p w14:paraId="55C09B1E"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Recommended dilution ratio.</w:t>
            </w:r>
          </w:p>
          <w:p w14:paraId="590BB825"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Recommended application rate per square metre or per kilometre.</w:t>
            </w:r>
          </w:p>
          <w:p w14:paraId="31A45303"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Expected reapplication frequency.</w:t>
            </w:r>
          </w:p>
          <w:p w14:paraId="08115F54"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Storage requirements.</w:t>
            </w:r>
          </w:p>
          <w:p w14:paraId="1D82C6B3"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PPE/C requirements.</w:t>
            </w:r>
          </w:p>
          <w:p w14:paraId="3D0D88CF"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Spill response procedure.</w:t>
            </w:r>
          </w:p>
          <w:p w14:paraId="4B46477D"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Environmental precautions.</w:t>
            </w:r>
          </w:p>
          <w:p w14:paraId="62315B87"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Confirmation that the product is suitable for construction site use.</w:t>
            </w:r>
          </w:p>
          <w:p w14:paraId="1A913112"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Confirmation that the product is suitable for PV project access roads and exposed soil areas.</w:t>
            </w:r>
          </w:p>
          <w:p w14:paraId="4F145003"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Product test results, case studies or references, where available.</w:t>
            </w:r>
          </w:p>
          <w:p w14:paraId="594E6013" w14:textId="77777777" w:rsidR="00105B21" w:rsidRDefault="00000000">
            <w:pPr>
              <w:widowControl/>
              <w:outlineLvl w:val="0"/>
              <w:rPr>
                <w:rFonts w:asciiTheme="minorHAnsi" w:eastAsia="Times New Roman" w:hAnsiTheme="minorHAnsi" w:cstheme="minorHAnsi"/>
                <w:b/>
                <w:bCs/>
                <w:kern w:val="36"/>
                <w:sz w:val="24"/>
                <w:szCs w:val="24"/>
                <w:u w:val="single"/>
                <w:lang w:val="en-ZA" w:eastAsia="en-ZA"/>
              </w:rPr>
            </w:pPr>
            <w:r>
              <w:rPr>
                <w:rFonts w:asciiTheme="minorHAnsi" w:eastAsia="Times New Roman" w:hAnsiTheme="minorHAnsi" w:cstheme="minorHAnsi"/>
                <w:b/>
                <w:bCs/>
                <w:kern w:val="36"/>
                <w:sz w:val="24"/>
                <w:szCs w:val="24"/>
                <w:u w:val="single"/>
                <w:lang w:val="en-ZA" w:eastAsia="en-ZA"/>
              </w:rPr>
              <w:t>5. Environmental Requirements</w:t>
            </w:r>
          </w:p>
          <w:p w14:paraId="2EC8A2B4"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The product must be suitable for use in an environmentally controlled construction project.</w:t>
            </w:r>
          </w:p>
          <w:p w14:paraId="62169926"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The Service Provider must confirm that the product will not cause unacceptable pollution or degradation when used according to the supplier’s instructions.</w:t>
            </w:r>
          </w:p>
          <w:p w14:paraId="17FE24C4"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 xml:space="preserve">The National Environmental Management Act places a duty of care on persons who cause, have caused, or may cause significant pollution or degradation to take reasonable measures to prevent it. The National Water Act also requires reasonable measures to prevent pollution of water resources where pollution occurs or is likely to occur from activities on land. </w:t>
            </w:r>
          </w:p>
          <w:p w14:paraId="0BD54481" w14:textId="77777777" w:rsidR="00105B21" w:rsidRDefault="00000000">
            <w:pPr>
              <w:widowControl/>
              <w:rPr>
                <w:rFonts w:asciiTheme="minorHAnsi" w:eastAsia="Times New Roman" w:hAnsiTheme="minorHAnsi" w:cstheme="minorHAnsi"/>
                <w:sz w:val="20"/>
                <w:szCs w:val="20"/>
                <w:u w:val="single"/>
                <w:lang w:val="en-ZA" w:eastAsia="en-ZA"/>
              </w:rPr>
            </w:pPr>
            <w:r>
              <w:rPr>
                <w:rFonts w:asciiTheme="minorHAnsi" w:eastAsia="Times New Roman" w:hAnsiTheme="minorHAnsi" w:cstheme="minorHAnsi"/>
                <w:sz w:val="20"/>
                <w:szCs w:val="20"/>
                <w:u w:val="single"/>
                <w:lang w:val="en-ZA" w:eastAsia="en-ZA"/>
              </w:rPr>
              <w:t>The supplier must provide controls for:</w:t>
            </w:r>
          </w:p>
          <w:p w14:paraId="0FB1BF6A"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Protection of soil.</w:t>
            </w:r>
          </w:p>
          <w:p w14:paraId="310901FA"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Protection of stormwater systems.</w:t>
            </w:r>
          </w:p>
          <w:p w14:paraId="419D9DB3"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Protection of drainage lines.</w:t>
            </w:r>
          </w:p>
          <w:p w14:paraId="56B7B99D"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lastRenderedPageBreak/>
              <w:t>Protection of vegetation.</w:t>
            </w:r>
          </w:p>
          <w:p w14:paraId="615890DA"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Spill prevention.</w:t>
            </w:r>
          </w:p>
          <w:p w14:paraId="1DB9ECB7"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Safe storage.</w:t>
            </w:r>
          </w:p>
          <w:p w14:paraId="00BAE314"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Safe handling.</w:t>
            </w:r>
          </w:p>
          <w:p w14:paraId="1CA62B64"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Disposal of empty containers.</w:t>
            </w:r>
          </w:p>
          <w:p w14:paraId="2DDB6CDA"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Management of unused product.</w:t>
            </w:r>
          </w:p>
          <w:p w14:paraId="55EBBE26" w14:textId="77777777" w:rsidR="00105B21" w:rsidRDefault="00000000">
            <w:pPr>
              <w:widowControl/>
              <w:outlineLvl w:val="0"/>
              <w:rPr>
                <w:rFonts w:asciiTheme="minorHAnsi" w:eastAsia="Times New Roman" w:hAnsiTheme="minorHAnsi" w:cstheme="minorHAnsi"/>
                <w:b/>
                <w:bCs/>
                <w:kern w:val="36"/>
                <w:sz w:val="24"/>
                <w:szCs w:val="24"/>
                <w:u w:val="single"/>
                <w:lang w:val="en-ZA" w:eastAsia="en-ZA"/>
              </w:rPr>
            </w:pPr>
            <w:r>
              <w:rPr>
                <w:rFonts w:asciiTheme="minorHAnsi" w:eastAsia="Times New Roman" w:hAnsiTheme="minorHAnsi" w:cstheme="minorHAnsi"/>
                <w:b/>
                <w:bCs/>
                <w:kern w:val="36"/>
                <w:sz w:val="24"/>
                <w:szCs w:val="24"/>
                <w:u w:val="single"/>
                <w:lang w:val="en-ZA" w:eastAsia="en-ZA"/>
              </w:rPr>
              <w:t>6. Pricing Requirements</w:t>
            </w:r>
          </w:p>
          <w:p w14:paraId="4FEA9CEB" w14:textId="77777777" w:rsidR="00105B21" w:rsidRDefault="00000000">
            <w:pPr>
              <w:widowControl/>
              <w:rPr>
                <w:rFonts w:asciiTheme="minorHAnsi" w:eastAsia="Times New Roman" w:hAnsiTheme="minorHAnsi" w:cstheme="minorHAnsi"/>
                <w:sz w:val="20"/>
                <w:szCs w:val="20"/>
                <w:u w:val="single"/>
                <w:lang w:val="en-ZA" w:eastAsia="en-ZA"/>
              </w:rPr>
            </w:pPr>
            <w:r>
              <w:rPr>
                <w:rFonts w:asciiTheme="minorHAnsi" w:eastAsia="Times New Roman" w:hAnsiTheme="minorHAnsi" w:cstheme="minorHAnsi"/>
                <w:sz w:val="20"/>
                <w:szCs w:val="20"/>
                <w:u w:val="single"/>
                <w:lang w:val="en-ZA" w:eastAsia="en-ZA"/>
              </w:rPr>
              <w:t>The quotation must clearly show:</w:t>
            </w:r>
          </w:p>
          <w:p w14:paraId="7692D51C"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Product name.</w:t>
            </w:r>
          </w:p>
          <w:p w14:paraId="7A068908"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Product unit size.</w:t>
            </w:r>
          </w:p>
          <w:p w14:paraId="67C3ED77"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Cost per litre, kilogram, drum, IBC or bulk load.</w:t>
            </w:r>
          </w:p>
          <w:p w14:paraId="6279EE48"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Minimum order quantity.</w:t>
            </w:r>
          </w:p>
          <w:p w14:paraId="7AB72A40"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Delivery cost.</w:t>
            </w:r>
          </w:p>
          <w:p w14:paraId="5FDCE13E"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Delivery lead time.</w:t>
            </w:r>
          </w:p>
          <w:p w14:paraId="37B9FB70"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Cost for site demonstration, if applicable.</w:t>
            </w:r>
          </w:p>
          <w:p w14:paraId="74EFD173"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Cost for technical support, if applicable.</w:t>
            </w:r>
          </w:p>
          <w:p w14:paraId="2F4319D8"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Estimated coverage rate.</w:t>
            </w:r>
          </w:p>
          <w:p w14:paraId="3C43510E"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Estimated cost per square metre or kilometre treated.</w:t>
            </w:r>
          </w:p>
          <w:p w14:paraId="7D895AE7"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VAT.</w:t>
            </w:r>
          </w:p>
          <w:p w14:paraId="19714170"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Any exclusions.</w:t>
            </w:r>
          </w:p>
          <w:p w14:paraId="28E8205C" w14:textId="77777777" w:rsidR="00105B21" w:rsidRDefault="00000000">
            <w:pPr>
              <w:widowControl/>
              <w:outlineLvl w:val="0"/>
              <w:rPr>
                <w:rFonts w:asciiTheme="minorHAnsi" w:eastAsia="Times New Roman" w:hAnsiTheme="minorHAnsi" w:cstheme="minorHAnsi"/>
                <w:b/>
                <w:bCs/>
                <w:kern w:val="36"/>
                <w:sz w:val="24"/>
                <w:szCs w:val="24"/>
                <w:u w:val="single"/>
                <w:lang w:val="en-ZA" w:eastAsia="en-ZA"/>
              </w:rPr>
            </w:pPr>
            <w:r>
              <w:rPr>
                <w:rFonts w:asciiTheme="minorHAnsi" w:eastAsia="Times New Roman" w:hAnsiTheme="minorHAnsi" w:cstheme="minorHAnsi"/>
                <w:b/>
                <w:bCs/>
                <w:kern w:val="36"/>
                <w:sz w:val="24"/>
                <w:szCs w:val="24"/>
                <w:u w:val="single"/>
                <w:lang w:val="en-ZA" w:eastAsia="en-ZA"/>
              </w:rPr>
              <w:t>7. Tender Submission Requirements</w:t>
            </w:r>
          </w:p>
          <w:p w14:paraId="6C2E2583" w14:textId="77777777" w:rsidR="00105B21" w:rsidRDefault="00000000">
            <w:pPr>
              <w:widowControl/>
              <w:rPr>
                <w:rFonts w:asciiTheme="minorHAnsi" w:eastAsia="Times New Roman" w:hAnsiTheme="minorHAnsi" w:cstheme="minorHAnsi"/>
                <w:sz w:val="20"/>
                <w:szCs w:val="20"/>
                <w:u w:val="single"/>
                <w:lang w:val="en-ZA" w:eastAsia="en-ZA"/>
              </w:rPr>
            </w:pPr>
            <w:r>
              <w:rPr>
                <w:rFonts w:asciiTheme="minorHAnsi" w:eastAsia="Times New Roman" w:hAnsiTheme="minorHAnsi" w:cstheme="minorHAnsi"/>
                <w:sz w:val="20"/>
                <w:szCs w:val="20"/>
                <w:u w:val="single"/>
                <w:lang w:val="en-ZA" w:eastAsia="en-ZA"/>
              </w:rPr>
              <w:t>The Service Provider must confirm:</w:t>
            </w:r>
          </w:p>
          <w:p w14:paraId="4162065B"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Product availability.</w:t>
            </w:r>
          </w:p>
          <w:p w14:paraId="689A9CF5"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Delivery timeframe.</w:t>
            </w:r>
          </w:p>
          <w:p w14:paraId="0E846349"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Storage requirements.</w:t>
            </w:r>
          </w:p>
          <w:p w14:paraId="07E199CD"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Shelf life.</w:t>
            </w:r>
          </w:p>
          <w:p w14:paraId="74D5FC60"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Whether the product requires dilution.</w:t>
            </w:r>
          </w:p>
          <w:p w14:paraId="503FE3D6"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Whether special application equipment is required.</w:t>
            </w:r>
          </w:p>
          <w:p w14:paraId="3E147769"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Whether the supplier provides application equipment.</w:t>
            </w:r>
          </w:p>
          <w:p w14:paraId="3235DBD9"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Whether the supplier provides application services.</w:t>
            </w:r>
          </w:p>
          <w:p w14:paraId="573FF277"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Whether training or toolbox talk support can be provided.</w:t>
            </w:r>
          </w:p>
          <w:p w14:paraId="4B45A8E1"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Whether the product is hazardous or non-hazardous.</w:t>
            </w:r>
          </w:p>
          <w:p w14:paraId="4A6C9DEC"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Whether the product is biodegradable, where applicable.</w:t>
            </w:r>
          </w:p>
          <w:p w14:paraId="43F34CF0" w14:textId="77777777" w:rsidR="00105B21" w:rsidRDefault="00000000">
            <w:pPr>
              <w:widowControl/>
              <w:numPr>
                <w:ilvl w:val="0"/>
                <w:numId w:val="3"/>
              </w:numPr>
              <w:spacing w:line="259" w:lineRule="auto"/>
              <w:ind w:left="284"/>
              <w:contextualSpacing/>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Whether empty containers can be collected or returned.</w:t>
            </w:r>
          </w:p>
          <w:p w14:paraId="67DB63BC" w14:textId="77777777" w:rsidR="00105B21" w:rsidRDefault="00000000">
            <w:pPr>
              <w:widowControl/>
              <w:outlineLvl w:val="0"/>
              <w:rPr>
                <w:rFonts w:asciiTheme="minorHAnsi" w:eastAsia="Times New Roman" w:hAnsiTheme="minorHAnsi" w:cstheme="minorHAnsi"/>
                <w:b/>
                <w:bCs/>
                <w:kern w:val="36"/>
                <w:sz w:val="24"/>
                <w:szCs w:val="24"/>
                <w:u w:val="single"/>
                <w:lang w:val="en-ZA" w:eastAsia="en-ZA"/>
              </w:rPr>
            </w:pPr>
            <w:r>
              <w:rPr>
                <w:rFonts w:asciiTheme="minorHAnsi" w:eastAsia="Times New Roman" w:hAnsiTheme="minorHAnsi" w:cstheme="minorHAnsi"/>
                <w:b/>
                <w:bCs/>
                <w:kern w:val="36"/>
                <w:sz w:val="24"/>
                <w:szCs w:val="24"/>
                <w:u w:val="single"/>
                <w:lang w:val="en-ZA" w:eastAsia="en-ZA"/>
              </w:rPr>
              <w:t>8. Project Requirement</w:t>
            </w:r>
          </w:p>
          <w:p w14:paraId="668E0740"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The dust suppression chemical/product must be suitable for use on a PV construction project and must support effective dust control without creating unacceptable health, safety or environmental risks.</w:t>
            </w:r>
          </w:p>
          <w:p w14:paraId="71B907ED" w14:textId="77777777" w:rsidR="00105B21" w:rsidRDefault="00000000">
            <w:pPr>
              <w:widowControl/>
              <w:rPr>
                <w:rFonts w:asciiTheme="minorHAnsi" w:eastAsia="Times New Roman" w:hAnsiTheme="minorHAnsi" w:cstheme="minorHAnsi"/>
                <w:sz w:val="20"/>
                <w:szCs w:val="20"/>
                <w:lang w:val="en-ZA" w:eastAsia="en-ZA"/>
              </w:rPr>
            </w:pPr>
            <w:r>
              <w:rPr>
                <w:rFonts w:asciiTheme="minorHAnsi" w:eastAsia="Times New Roman" w:hAnsiTheme="minorHAnsi" w:cstheme="minorHAnsi"/>
                <w:sz w:val="20"/>
                <w:szCs w:val="20"/>
                <w:lang w:val="en-ZA" w:eastAsia="en-ZA"/>
              </w:rPr>
              <w:t>All product documents must be suitable for review by the project HSE and Environmental teams before the product is approved for use on site.</w:t>
            </w:r>
          </w:p>
        </w:tc>
      </w:tr>
      <w:tr w:rsidR="00105B21" w14:paraId="336C4AC7" w14:textId="77777777">
        <w:trPr>
          <w:trHeight w:val="398"/>
        </w:trPr>
        <w:tc>
          <w:tcPr>
            <w:tcW w:w="2691" w:type="dxa"/>
          </w:tcPr>
          <w:p w14:paraId="49CDD0A8" w14:textId="77777777" w:rsidR="00105B21" w:rsidRDefault="00000000">
            <w:pPr>
              <w:pStyle w:val="TableParagraph"/>
              <w:spacing w:before="52"/>
              <w:ind w:left="107"/>
              <w:rPr>
                <w:rFonts w:ascii="Calibri" w:hAnsi="Calibri"/>
                <w:b/>
                <w:sz w:val="24"/>
              </w:rPr>
            </w:pPr>
            <w:r>
              <w:rPr>
                <w:rFonts w:ascii="Calibri" w:hAnsi="Calibri"/>
                <w:b/>
                <w:sz w:val="24"/>
              </w:rPr>
              <w:lastRenderedPageBreak/>
              <w:t>Form</w:t>
            </w:r>
            <w:r>
              <w:rPr>
                <w:rFonts w:ascii="Calibri" w:hAnsi="Calibri"/>
                <w:b/>
                <w:spacing w:val="-3"/>
                <w:sz w:val="24"/>
              </w:rPr>
              <w:t xml:space="preserve"> </w:t>
            </w:r>
            <w:r>
              <w:rPr>
                <w:rFonts w:ascii="Calibri" w:hAnsi="Calibri"/>
                <w:b/>
                <w:sz w:val="24"/>
              </w:rPr>
              <w:t>of</w:t>
            </w:r>
            <w:r>
              <w:rPr>
                <w:rFonts w:ascii="Calibri" w:hAnsi="Calibri"/>
                <w:b/>
                <w:spacing w:val="-2"/>
                <w:sz w:val="24"/>
              </w:rPr>
              <w:t xml:space="preserve"> </w:t>
            </w:r>
            <w:r>
              <w:rPr>
                <w:rFonts w:ascii="Calibri" w:hAnsi="Calibri"/>
                <w:b/>
                <w:sz w:val="24"/>
              </w:rPr>
              <w:t>Agreement:</w:t>
            </w:r>
          </w:p>
        </w:tc>
        <w:tc>
          <w:tcPr>
            <w:tcW w:w="7988" w:type="dxa"/>
          </w:tcPr>
          <w:p w14:paraId="77CAA015" w14:textId="77777777" w:rsidR="00105B21" w:rsidRDefault="00000000">
            <w:pPr>
              <w:pStyle w:val="TableParagraph"/>
              <w:spacing w:before="52"/>
              <w:ind w:left="108"/>
              <w:rPr>
                <w:rFonts w:ascii="Calibri" w:hAnsi="Calibri"/>
                <w:sz w:val="24"/>
              </w:rPr>
            </w:pPr>
            <w:r>
              <w:rPr>
                <w:rFonts w:ascii="Calibri" w:hAnsi="Calibri"/>
                <w:sz w:val="24"/>
                <w:lang w:bidi="en-US"/>
              </w:rPr>
              <w:t>Service provider</w:t>
            </w:r>
          </w:p>
        </w:tc>
      </w:tr>
      <w:tr w:rsidR="00105B21" w14:paraId="405B1809" w14:textId="77777777">
        <w:trPr>
          <w:trHeight w:val="414"/>
        </w:trPr>
        <w:tc>
          <w:tcPr>
            <w:tcW w:w="2691" w:type="dxa"/>
          </w:tcPr>
          <w:p w14:paraId="5C7D8597" w14:textId="77777777" w:rsidR="00105B21" w:rsidRDefault="00000000">
            <w:pPr>
              <w:pStyle w:val="TableParagraph"/>
              <w:spacing w:before="59"/>
              <w:ind w:left="107"/>
              <w:rPr>
                <w:rFonts w:ascii="Calibri" w:hAnsi="Calibri"/>
                <w:b/>
                <w:sz w:val="24"/>
              </w:rPr>
            </w:pPr>
            <w:r>
              <w:rPr>
                <w:rFonts w:ascii="Calibri" w:hAnsi="Calibri"/>
                <w:b/>
                <w:sz w:val="24"/>
              </w:rPr>
              <w:t>Validity</w:t>
            </w:r>
            <w:r>
              <w:rPr>
                <w:rFonts w:ascii="Calibri" w:hAnsi="Calibri"/>
                <w:b/>
                <w:spacing w:val="-4"/>
                <w:sz w:val="24"/>
              </w:rPr>
              <w:t xml:space="preserve"> </w:t>
            </w:r>
            <w:r>
              <w:rPr>
                <w:rFonts w:ascii="Calibri" w:hAnsi="Calibri"/>
                <w:b/>
                <w:sz w:val="24"/>
              </w:rPr>
              <w:t>of</w:t>
            </w:r>
            <w:r>
              <w:rPr>
                <w:rFonts w:ascii="Calibri" w:hAnsi="Calibri"/>
                <w:b/>
                <w:spacing w:val="-2"/>
                <w:sz w:val="24"/>
              </w:rPr>
              <w:t xml:space="preserve"> </w:t>
            </w:r>
            <w:r>
              <w:rPr>
                <w:rFonts w:ascii="Calibri" w:hAnsi="Calibri"/>
                <w:b/>
                <w:sz w:val="24"/>
              </w:rPr>
              <w:t>Quote:</w:t>
            </w:r>
          </w:p>
        </w:tc>
        <w:tc>
          <w:tcPr>
            <w:tcW w:w="7988" w:type="dxa"/>
          </w:tcPr>
          <w:p w14:paraId="567ACEC4" w14:textId="77777777" w:rsidR="00105B21" w:rsidRDefault="00000000">
            <w:pPr>
              <w:pStyle w:val="TableParagraph"/>
              <w:spacing w:before="59"/>
              <w:ind w:left="108"/>
              <w:rPr>
                <w:rFonts w:ascii="Calibri" w:hAnsi="Calibri"/>
                <w:sz w:val="24"/>
              </w:rPr>
            </w:pPr>
            <w:r>
              <w:rPr>
                <w:rFonts w:ascii="Calibri" w:hAnsi="Calibri"/>
                <w:sz w:val="24"/>
                <w:lang w:bidi="en-US"/>
              </w:rPr>
              <w:t>30 days</w:t>
            </w:r>
          </w:p>
        </w:tc>
      </w:tr>
      <w:tr w:rsidR="00105B21" w14:paraId="318BB727" w14:textId="77777777">
        <w:trPr>
          <w:trHeight w:val="424"/>
        </w:trPr>
        <w:tc>
          <w:tcPr>
            <w:tcW w:w="2691" w:type="dxa"/>
          </w:tcPr>
          <w:p w14:paraId="01B5DB27" w14:textId="77777777" w:rsidR="00105B21" w:rsidRDefault="00000000">
            <w:pPr>
              <w:pStyle w:val="TableParagraph"/>
              <w:spacing w:before="64"/>
              <w:ind w:left="107"/>
              <w:rPr>
                <w:rFonts w:ascii="Calibri" w:hAnsi="Calibri"/>
                <w:b/>
                <w:sz w:val="24"/>
              </w:rPr>
            </w:pPr>
            <w:r>
              <w:rPr>
                <w:rFonts w:ascii="Calibri" w:hAnsi="Calibri"/>
                <w:b/>
                <w:sz w:val="24"/>
              </w:rPr>
              <w:t>Delivery:</w:t>
            </w:r>
          </w:p>
        </w:tc>
        <w:tc>
          <w:tcPr>
            <w:tcW w:w="7988" w:type="dxa"/>
          </w:tcPr>
          <w:p w14:paraId="38A51E64" w14:textId="77777777" w:rsidR="00105B21" w:rsidRDefault="00000000">
            <w:pPr>
              <w:pStyle w:val="TableParagraph"/>
              <w:spacing w:before="64"/>
              <w:rPr>
                <w:rFonts w:ascii="Calibri" w:hAnsi="Calibri"/>
                <w:sz w:val="24"/>
              </w:rPr>
            </w:pPr>
            <w:r>
              <w:rPr>
                <w:rFonts w:ascii="Calibri" w:hAnsi="Calibri"/>
                <w:sz w:val="24"/>
                <w:lang w:bidi="en-US"/>
              </w:rPr>
              <w:t xml:space="preserve"> As required</w:t>
            </w:r>
          </w:p>
        </w:tc>
      </w:tr>
      <w:tr w:rsidR="00105B21" w14:paraId="75D27F49" w14:textId="77777777">
        <w:trPr>
          <w:trHeight w:val="422"/>
        </w:trPr>
        <w:tc>
          <w:tcPr>
            <w:tcW w:w="2691" w:type="dxa"/>
          </w:tcPr>
          <w:p w14:paraId="57FE0EF6" w14:textId="77777777" w:rsidR="00105B21" w:rsidRDefault="00000000">
            <w:pPr>
              <w:pStyle w:val="TableParagraph"/>
              <w:spacing w:before="64"/>
              <w:ind w:left="107"/>
              <w:rPr>
                <w:rFonts w:ascii="Calibri" w:hAnsi="Calibri"/>
                <w:b/>
                <w:sz w:val="24"/>
              </w:rPr>
            </w:pPr>
            <w:r>
              <w:rPr>
                <w:rFonts w:ascii="Calibri" w:hAnsi="Calibri"/>
                <w:b/>
                <w:sz w:val="24"/>
              </w:rPr>
              <w:t>BOQ:</w:t>
            </w:r>
          </w:p>
        </w:tc>
        <w:tc>
          <w:tcPr>
            <w:tcW w:w="7988" w:type="dxa"/>
          </w:tcPr>
          <w:p w14:paraId="4890CB42" w14:textId="77777777" w:rsidR="00105B21" w:rsidRDefault="00000000">
            <w:pPr>
              <w:pStyle w:val="TableParagraph"/>
              <w:spacing w:before="64"/>
              <w:ind w:left="108"/>
              <w:rPr>
                <w:rFonts w:ascii="Calibri" w:hAnsi="Calibri"/>
                <w:sz w:val="24"/>
              </w:rPr>
            </w:pPr>
            <w:r>
              <w:rPr>
                <w:rFonts w:ascii="Calibri" w:hAnsi="Calibri"/>
                <w:sz w:val="24"/>
                <w:lang w:bidi="en-US"/>
              </w:rPr>
              <w:t>N/a</w:t>
            </w:r>
          </w:p>
        </w:tc>
      </w:tr>
      <w:tr w:rsidR="00105B21" w14:paraId="2DE92A3F" w14:textId="77777777">
        <w:trPr>
          <w:trHeight w:val="421"/>
        </w:trPr>
        <w:tc>
          <w:tcPr>
            <w:tcW w:w="2691" w:type="dxa"/>
          </w:tcPr>
          <w:p w14:paraId="276A0B55" w14:textId="77777777" w:rsidR="00105B21" w:rsidRDefault="00000000">
            <w:pPr>
              <w:pStyle w:val="TableParagraph"/>
              <w:spacing w:before="64"/>
              <w:ind w:left="107"/>
              <w:rPr>
                <w:rFonts w:ascii="Calibri" w:hAnsi="Calibri"/>
                <w:b/>
                <w:sz w:val="24"/>
              </w:rPr>
            </w:pPr>
            <w:r>
              <w:rPr>
                <w:rFonts w:ascii="Calibri" w:hAnsi="Calibri"/>
                <w:b/>
                <w:sz w:val="24"/>
              </w:rPr>
              <w:t>Specifications:</w:t>
            </w:r>
          </w:p>
        </w:tc>
        <w:tc>
          <w:tcPr>
            <w:tcW w:w="7988" w:type="dxa"/>
          </w:tcPr>
          <w:p w14:paraId="2A418071" w14:textId="77777777" w:rsidR="00105B21" w:rsidRDefault="00000000">
            <w:pPr>
              <w:pStyle w:val="TableParagraph"/>
              <w:spacing w:before="64"/>
              <w:rPr>
                <w:rFonts w:ascii="Calibri" w:hAnsi="Calibri"/>
                <w:sz w:val="24"/>
              </w:rPr>
            </w:pPr>
            <w:r>
              <w:rPr>
                <w:rFonts w:ascii="Calibri" w:hAnsi="Calibri"/>
                <w:sz w:val="24"/>
                <w:lang w:bidi="en-US"/>
              </w:rPr>
              <w:t xml:space="preserve"> As per scope of work</w:t>
            </w:r>
          </w:p>
        </w:tc>
      </w:tr>
      <w:tr w:rsidR="00105B21" w14:paraId="7BADA51E" w14:textId="77777777">
        <w:trPr>
          <w:trHeight w:val="424"/>
        </w:trPr>
        <w:tc>
          <w:tcPr>
            <w:tcW w:w="2691" w:type="dxa"/>
          </w:tcPr>
          <w:p w14:paraId="65067964" w14:textId="77777777" w:rsidR="00105B21" w:rsidRDefault="00000000">
            <w:pPr>
              <w:pStyle w:val="TableParagraph"/>
              <w:spacing w:before="66"/>
              <w:ind w:left="107"/>
              <w:rPr>
                <w:rFonts w:ascii="Calibri" w:hAnsi="Calibri"/>
                <w:b/>
                <w:sz w:val="24"/>
              </w:rPr>
            </w:pPr>
            <w:r>
              <w:rPr>
                <w:rFonts w:ascii="Calibri" w:hAnsi="Calibri"/>
                <w:b/>
                <w:sz w:val="24"/>
              </w:rPr>
              <w:t>Drawings:</w:t>
            </w:r>
          </w:p>
        </w:tc>
        <w:tc>
          <w:tcPr>
            <w:tcW w:w="7988" w:type="dxa"/>
          </w:tcPr>
          <w:p w14:paraId="446BEE9C" w14:textId="77777777" w:rsidR="00105B21" w:rsidRDefault="00000000">
            <w:pPr>
              <w:pStyle w:val="TableParagraph"/>
              <w:spacing w:before="66"/>
              <w:ind w:left="108"/>
              <w:rPr>
                <w:rFonts w:ascii="Calibri" w:hAnsi="Calibri"/>
                <w:sz w:val="24"/>
              </w:rPr>
            </w:pPr>
            <w:r>
              <w:rPr>
                <w:rFonts w:ascii="Calibri" w:hAnsi="Calibri"/>
                <w:sz w:val="24"/>
                <w:lang w:bidi="en-US"/>
              </w:rPr>
              <w:t>N/a</w:t>
            </w:r>
          </w:p>
        </w:tc>
      </w:tr>
      <w:tr w:rsidR="00105B21" w14:paraId="1D272715" w14:textId="77777777">
        <w:trPr>
          <w:trHeight w:val="585"/>
        </w:trPr>
        <w:tc>
          <w:tcPr>
            <w:tcW w:w="2691" w:type="dxa"/>
          </w:tcPr>
          <w:p w14:paraId="4FA476EB" w14:textId="77777777" w:rsidR="00105B21" w:rsidRDefault="00000000">
            <w:pPr>
              <w:pStyle w:val="TableParagraph"/>
              <w:spacing w:before="146"/>
              <w:ind w:left="107"/>
              <w:rPr>
                <w:rFonts w:ascii="Calibri" w:hAnsi="Calibri"/>
                <w:b/>
                <w:sz w:val="24"/>
              </w:rPr>
            </w:pPr>
            <w:r>
              <w:rPr>
                <w:rFonts w:ascii="Calibri" w:hAnsi="Calibri"/>
                <w:b/>
                <w:sz w:val="24"/>
              </w:rPr>
              <w:t>RFQ</w:t>
            </w:r>
            <w:r>
              <w:rPr>
                <w:rFonts w:ascii="Calibri" w:hAnsi="Calibri"/>
                <w:b/>
                <w:spacing w:val="-2"/>
                <w:sz w:val="24"/>
              </w:rPr>
              <w:t xml:space="preserve"> </w:t>
            </w:r>
            <w:r>
              <w:rPr>
                <w:rFonts w:ascii="Calibri" w:hAnsi="Calibri"/>
                <w:b/>
                <w:sz w:val="24"/>
              </w:rPr>
              <w:t>Submission</w:t>
            </w:r>
            <w:r>
              <w:rPr>
                <w:rFonts w:ascii="Calibri" w:hAnsi="Calibri"/>
                <w:b/>
                <w:spacing w:val="-3"/>
                <w:sz w:val="24"/>
              </w:rPr>
              <w:t xml:space="preserve"> </w:t>
            </w:r>
            <w:r>
              <w:rPr>
                <w:rFonts w:ascii="Calibri" w:hAnsi="Calibri"/>
                <w:b/>
                <w:sz w:val="24"/>
              </w:rPr>
              <w:t>Date:</w:t>
            </w:r>
          </w:p>
        </w:tc>
        <w:tc>
          <w:tcPr>
            <w:tcW w:w="7988" w:type="dxa"/>
          </w:tcPr>
          <w:p w14:paraId="7372FB7F" w14:textId="77777777" w:rsidR="00105B21" w:rsidRDefault="00000000">
            <w:pPr>
              <w:pStyle w:val="TableParagraph"/>
              <w:ind w:left="108"/>
              <w:rPr>
                <w:rFonts w:ascii="Calibri" w:hAnsi="Calibri"/>
                <w:b/>
                <w:sz w:val="24"/>
              </w:rPr>
            </w:pPr>
            <w:r>
              <w:rPr>
                <w:rFonts w:ascii="Calibri" w:hAnsi="Calibri"/>
                <w:b/>
                <w:sz w:val="24"/>
              </w:rPr>
              <w:t>Date:</w:t>
            </w:r>
            <w:r>
              <w:rPr>
                <w:rFonts w:ascii="Calibri" w:hAnsi="Calibri"/>
                <w:b/>
                <w:spacing w:val="-1"/>
                <w:sz w:val="24"/>
              </w:rPr>
              <w:t xml:space="preserve"> </w:t>
            </w:r>
            <w:r>
              <w:rPr>
                <w:rFonts w:ascii="Calibri" w:hAnsi="Calibri"/>
                <w:b/>
                <w:sz w:val="24"/>
              </w:rPr>
              <w:t xml:space="preserve">     </w:t>
            </w:r>
            <w:r>
              <w:rPr>
                <w:rFonts w:ascii="Calibri" w:hAnsi="Calibri"/>
                <w:b/>
                <w:sz w:val="24"/>
                <w:lang w:bidi="en-US"/>
              </w:rPr>
              <w:t>25 May 2026</w:t>
            </w:r>
            <w:r>
              <w:rPr>
                <w:rFonts w:ascii="Calibri" w:hAnsi="Calibri"/>
                <w:b/>
                <w:sz w:val="24"/>
              </w:rPr>
              <w:t xml:space="preserve">                      Time:</w:t>
            </w:r>
            <w:r>
              <w:rPr>
                <w:rFonts w:ascii="Calibri" w:hAnsi="Calibri"/>
                <w:b/>
                <w:spacing w:val="-1"/>
                <w:sz w:val="24"/>
              </w:rPr>
              <w:t xml:space="preserve"> </w:t>
            </w:r>
            <w:r>
              <w:rPr>
                <w:rFonts w:ascii="Calibri" w:hAnsi="Calibri"/>
                <w:b/>
                <w:spacing w:val="-1"/>
                <w:sz w:val="24"/>
                <w:lang w:bidi="en-US"/>
              </w:rPr>
              <w:t>16h00</w:t>
            </w:r>
          </w:p>
        </w:tc>
      </w:tr>
      <w:tr w:rsidR="00105B21" w14:paraId="4CBF2015" w14:textId="77777777">
        <w:trPr>
          <w:trHeight w:val="407"/>
        </w:trPr>
        <w:tc>
          <w:tcPr>
            <w:tcW w:w="2691" w:type="dxa"/>
          </w:tcPr>
          <w:p w14:paraId="0213127F" w14:textId="77777777" w:rsidR="00105B21" w:rsidRDefault="00000000">
            <w:pPr>
              <w:pStyle w:val="TableParagraph"/>
              <w:spacing w:before="57"/>
              <w:ind w:left="107"/>
              <w:rPr>
                <w:rFonts w:ascii="Calibri" w:hAnsi="Calibri"/>
                <w:b/>
                <w:sz w:val="24"/>
              </w:rPr>
            </w:pPr>
            <w:r>
              <w:rPr>
                <w:rFonts w:ascii="Calibri" w:hAnsi="Calibri"/>
                <w:b/>
                <w:sz w:val="24"/>
              </w:rPr>
              <w:t>Submission</w:t>
            </w:r>
            <w:r>
              <w:rPr>
                <w:rFonts w:ascii="Calibri" w:hAnsi="Calibri"/>
                <w:b/>
                <w:spacing w:val="-1"/>
                <w:sz w:val="24"/>
              </w:rPr>
              <w:t xml:space="preserve"> </w:t>
            </w:r>
            <w:r>
              <w:rPr>
                <w:rFonts w:ascii="Calibri" w:hAnsi="Calibri"/>
                <w:b/>
                <w:sz w:val="24"/>
              </w:rPr>
              <w:t>of</w:t>
            </w:r>
            <w:r>
              <w:rPr>
                <w:rFonts w:ascii="Calibri" w:hAnsi="Calibri"/>
                <w:b/>
                <w:spacing w:val="-1"/>
                <w:sz w:val="24"/>
              </w:rPr>
              <w:t xml:space="preserve"> </w:t>
            </w:r>
            <w:r>
              <w:rPr>
                <w:rFonts w:ascii="Calibri" w:hAnsi="Calibri"/>
                <w:b/>
                <w:sz w:val="24"/>
              </w:rPr>
              <w:t>Quote:</w:t>
            </w:r>
          </w:p>
        </w:tc>
        <w:tc>
          <w:tcPr>
            <w:tcW w:w="7988" w:type="dxa"/>
          </w:tcPr>
          <w:p w14:paraId="30B938A7" w14:textId="77777777" w:rsidR="00105B21" w:rsidRDefault="00000000">
            <w:pPr>
              <w:pStyle w:val="TableParagraph"/>
              <w:spacing w:before="57"/>
              <w:ind w:left="108"/>
              <w:rPr>
                <w:rFonts w:ascii="Calibri" w:hAnsi="Calibri"/>
                <w:sz w:val="24"/>
              </w:rPr>
            </w:pPr>
            <w:r>
              <w:rPr>
                <w:rFonts w:ascii="Calibri" w:hAnsi="Calibri"/>
                <w:sz w:val="24"/>
              </w:rPr>
              <w:t>By</w:t>
            </w:r>
            <w:r>
              <w:rPr>
                <w:rFonts w:ascii="Calibri" w:hAnsi="Calibri"/>
                <w:spacing w:val="-4"/>
                <w:sz w:val="24"/>
              </w:rPr>
              <w:t xml:space="preserve"> </w:t>
            </w:r>
            <w:r>
              <w:rPr>
                <w:rFonts w:ascii="Calibri" w:hAnsi="Calibri"/>
                <w:sz w:val="24"/>
              </w:rPr>
              <w:t>mail</w:t>
            </w:r>
            <w:r>
              <w:rPr>
                <w:rFonts w:ascii="Calibri" w:hAnsi="Calibri"/>
                <w:spacing w:val="-3"/>
                <w:sz w:val="24"/>
              </w:rPr>
              <w:t>: johan@cggcpower.com</w:t>
            </w:r>
          </w:p>
        </w:tc>
      </w:tr>
    </w:tbl>
    <w:p w14:paraId="5B3EA60F" w14:textId="77777777" w:rsidR="00105B21" w:rsidRDefault="00105B21">
      <w:pPr>
        <w:rPr>
          <w:rFonts w:ascii="Calibri" w:hAnsi="Calibri"/>
          <w:sz w:val="24"/>
        </w:rPr>
        <w:sectPr w:rsidR="00105B21">
          <w:type w:val="continuous"/>
          <w:pgSz w:w="11900" w:h="16850"/>
          <w:pgMar w:top="420" w:right="200" w:bottom="280" w:left="160" w:header="720" w:footer="720" w:gutter="0"/>
          <w:cols w:space="720"/>
        </w:sectPr>
      </w:pPr>
    </w:p>
    <w:tbl>
      <w:tblPr>
        <w:tblpPr w:leftFromText="180" w:rightFromText="180" w:horzAnchor="margin" w:tblpY="-12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5954"/>
        <w:gridCol w:w="1136"/>
        <w:gridCol w:w="1853"/>
      </w:tblGrid>
      <w:tr w:rsidR="00105B21" w14:paraId="6AACD27C" w14:textId="77777777">
        <w:trPr>
          <w:trHeight w:val="395"/>
        </w:trPr>
        <w:tc>
          <w:tcPr>
            <w:tcW w:w="2264" w:type="dxa"/>
            <w:vMerge w:val="restart"/>
          </w:tcPr>
          <w:p w14:paraId="0D7584E3" w14:textId="77777777" w:rsidR="00105B21" w:rsidRDefault="00105B21">
            <w:pPr>
              <w:pStyle w:val="TableParagraph"/>
              <w:rPr>
                <w:rFonts w:ascii="Times New Roman" w:hAnsi="Times New Roman"/>
                <w:sz w:val="20"/>
              </w:rPr>
            </w:pPr>
          </w:p>
          <w:p w14:paraId="7077C078" w14:textId="77777777" w:rsidR="00105B21" w:rsidRDefault="00105B21">
            <w:pPr>
              <w:pStyle w:val="TableParagraph"/>
              <w:spacing w:before="4"/>
              <w:rPr>
                <w:rFonts w:ascii="Times New Roman" w:hAnsi="Times New Roman"/>
                <w:sz w:val="20"/>
              </w:rPr>
            </w:pPr>
          </w:p>
          <w:p w14:paraId="3D1FAACA" w14:textId="77777777" w:rsidR="00105B21" w:rsidRDefault="00105B21">
            <w:pPr>
              <w:pStyle w:val="TableParagraph"/>
              <w:ind w:left="239"/>
              <w:rPr>
                <w:rFonts w:ascii="Times New Roman" w:hAnsi="Times New Roman"/>
                <w:sz w:val="20"/>
              </w:rPr>
            </w:pPr>
          </w:p>
        </w:tc>
        <w:tc>
          <w:tcPr>
            <w:tcW w:w="5954" w:type="dxa"/>
            <w:vMerge w:val="restart"/>
          </w:tcPr>
          <w:p w14:paraId="02E7D024" w14:textId="77777777" w:rsidR="00105B21" w:rsidRDefault="00000000">
            <w:pPr>
              <w:pStyle w:val="TableParagraph"/>
              <w:spacing w:before="134" w:line="273" w:lineRule="auto"/>
              <w:ind w:left="837" w:right="477" w:hanging="332"/>
              <w:rPr>
                <w:rFonts w:ascii="Calibri" w:hAnsi="Calibri"/>
                <w:b/>
                <w:sz w:val="36"/>
              </w:rPr>
            </w:pPr>
            <w:r>
              <w:rPr>
                <w:rFonts w:ascii="Calibri" w:hAnsi="Calibri"/>
                <w:b/>
                <w:sz w:val="36"/>
              </w:rPr>
              <w:t>Notsi Solar Park (475 MW)</w:t>
            </w:r>
            <w:r>
              <w:rPr>
                <w:rFonts w:ascii="Calibri" w:hAnsi="Calibri"/>
                <w:b/>
                <w:spacing w:val="-79"/>
                <w:sz w:val="36"/>
              </w:rPr>
              <w:t xml:space="preserve"> </w:t>
            </w:r>
            <w:r>
              <w:rPr>
                <w:rFonts w:ascii="Calibri" w:hAnsi="Calibri"/>
                <w:b/>
                <w:sz w:val="36"/>
              </w:rPr>
              <w:t>Request</w:t>
            </w:r>
            <w:r>
              <w:rPr>
                <w:rFonts w:ascii="Calibri" w:hAnsi="Calibri"/>
                <w:b/>
                <w:spacing w:val="-2"/>
                <w:sz w:val="36"/>
              </w:rPr>
              <w:t xml:space="preserve"> </w:t>
            </w:r>
            <w:r>
              <w:rPr>
                <w:rFonts w:ascii="Calibri" w:hAnsi="Calibri"/>
                <w:b/>
                <w:sz w:val="36"/>
              </w:rPr>
              <w:t>for</w:t>
            </w:r>
            <w:r>
              <w:rPr>
                <w:rFonts w:ascii="Calibri" w:hAnsi="Calibri"/>
                <w:b/>
                <w:spacing w:val="-2"/>
                <w:sz w:val="36"/>
              </w:rPr>
              <w:t xml:space="preserve"> </w:t>
            </w:r>
            <w:r>
              <w:rPr>
                <w:rFonts w:ascii="Calibri" w:hAnsi="Calibri"/>
                <w:b/>
                <w:sz w:val="36"/>
              </w:rPr>
              <w:t>Quotation (RFQ)</w:t>
            </w:r>
          </w:p>
        </w:tc>
        <w:tc>
          <w:tcPr>
            <w:tcW w:w="1136" w:type="dxa"/>
          </w:tcPr>
          <w:p w14:paraId="1228B6DE" w14:textId="77777777" w:rsidR="00105B21" w:rsidRDefault="00000000">
            <w:pPr>
              <w:pStyle w:val="TableParagraph"/>
              <w:spacing w:before="75"/>
              <w:ind w:left="109"/>
              <w:rPr>
                <w:rFonts w:ascii="Calibri" w:hAnsi="Calibri"/>
                <w:sz w:val="20"/>
              </w:rPr>
            </w:pPr>
            <w:r>
              <w:rPr>
                <w:rFonts w:ascii="Calibri" w:hAnsi="Calibri"/>
                <w:sz w:val="20"/>
              </w:rPr>
              <w:t>Doc</w:t>
            </w:r>
            <w:r>
              <w:rPr>
                <w:rFonts w:ascii="Calibri" w:hAnsi="Calibri"/>
                <w:spacing w:val="-2"/>
                <w:sz w:val="20"/>
              </w:rPr>
              <w:t xml:space="preserve"> </w:t>
            </w:r>
            <w:r>
              <w:rPr>
                <w:rFonts w:ascii="Calibri" w:hAnsi="Calibri"/>
                <w:sz w:val="20"/>
              </w:rPr>
              <w:t>No.</w:t>
            </w:r>
          </w:p>
        </w:tc>
        <w:tc>
          <w:tcPr>
            <w:tcW w:w="1853" w:type="dxa"/>
          </w:tcPr>
          <w:p w14:paraId="3EFC288F" w14:textId="77777777" w:rsidR="00105B21" w:rsidRDefault="00105B21">
            <w:pPr>
              <w:pStyle w:val="TableParagraph"/>
              <w:spacing w:before="75"/>
              <w:ind w:left="106"/>
              <w:rPr>
                <w:rFonts w:ascii="Calibri" w:hAnsi="Calibri"/>
                <w:sz w:val="20"/>
              </w:rPr>
            </w:pPr>
          </w:p>
        </w:tc>
      </w:tr>
      <w:tr w:rsidR="00105B21" w14:paraId="3F108BF1" w14:textId="77777777">
        <w:trPr>
          <w:trHeight w:val="397"/>
        </w:trPr>
        <w:tc>
          <w:tcPr>
            <w:tcW w:w="2264" w:type="dxa"/>
            <w:vMerge/>
            <w:tcBorders>
              <w:top w:val="nil"/>
            </w:tcBorders>
          </w:tcPr>
          <w:p w14:paraId="0313C567" w14:textId="77777777" w:rsidR="00105B21" w:rsidRDefault="00105B21">
            <w:pPr>
              <w:rPr>
                <w:sz w:val="2"/>
                <w:szCs w:val="2"/>
              </w:rPr>
            </w:pPr>
          </w:p>
        </w:tc>
        <w:tc>
          <w:tcPr>
            <w:tcW w:w="5954" w:type="dxa"/>
            <w:vMerge/>
            <w:tcBorders>
              <w:top w:val="nil"/>
            </w:tcBorders>
          </w:tcPr>
          <w:p w14:paraId="2888B88B" w14:textId="77777777" w:rsidR="00105B21" w:rsidRDefault="00105B21">
            <w:pPr>
              <w:rPr>
                <w:sz w:val="2"/>
                <w:szCs w:val="2"/>
              </w:rPr>
            </w:pPr>
          </w:p>
        </w:tc>
        <w:tc>
          <w:tcPr>
            <w:tcW w:w="1136" w:type="dxa"/>
          </w:tcPr>
          <w:p w14:paraId="201C61DA" w14:textId="77777777" w:rsidR="00105B21" w:rsidRDefault="00000000">
            <w:pPr>
              <w:pStyle w:val="TableParagraph"/>
              <w:spacing w:before="75"/>
              <w:ind w:left="109"/>
              <w:rPr>
                <w:rFonts w:ascii="Calibri" w:hAnsi="Calibri"/>
                <w:sz w:val="20"/>
              </w:rPr>
            </w:pPr>
            <w:r>
              <w:rPr>
                <w:rFonts w:ascii="Calibri" w:hAnsi="Calibri"/>
                <w:sz w:val="20"/>
              </w:rPr>
              <w:t>Rev.</w:t>
            </w:r>
            <w:r>
              <w:rPr>
                <w:rFonts w:ascii="Calibri" w:hAnsi="Calibri"/>
                <w:spacing w:val="-2"/>
                <w:sz w:val="20"/>
              </w:rPr>
              <w:t xml:space="preserve"> </w:t>
            </w:r>
            <w:r>
              <w:rPr>
                <w:rFonts w:ascii="Calibri" w:hAnsi="Calibri"/>
                <w:sz w:val="20"/>
              </w:rPr>
              <w:t>No.</w:t>
            </w:r>
          </w:p>
        </w:tc>
        <w:tc>
          <w:tcPr>
            <w:tcW w:w="1853" w:type="dxa"/>
          </w:tcPr>
          <w:p w14:paraId="7BE298E5" w14:textId="77777777" w:rsidR="00105B21" w:rsidRDefault="00000000">
            <w:pPr>
              <w:pStyle w:val="TableParagraph"/>
              <w:spacing w:before="75"/>
              <w:ind w:left="106"/>
              <w:rPr>
                <w:rFonts w:ascii="Calibri" w:hAnsi="Calibri"/>
                <w:sz w:val="20"/>
              </w:rPr>
            </w:pPr>
            <w:r>
              <w:rPr>
                <w:rFonts w:ascii="Calibri" w:hAnsi="Calibri"/>
                <w:sz w:val="20"/>
              </w:rPr>
              <w:t>00</w:t>
            </w:r>
          </w:p>
        </w:tc>
      </w:tr>
      <w:tr w:rsidR="00105B21" w14:paraId="106D0DB3" w14:textId="77777777">
        <w:trPr>
          <w:trHeight w:val="398"/>
        </w:trPr>
        <w:tc>
          <w:tcPr>
            <w:tcW w:w="2264" w:type="dxa"/>
            <w:vMerge/>
            <w:tcBorders>
              <w:top w:val="nil"/>
            </w:tcBorders>
          </w:tcPr>
          <w:p w14:paraId="78D5750A" w14:textId="77777777" w:rsidR="00105B21" w:rsidRDefault="00105B21">
            <w:pPr>
              <w:rPr>
                <w:sz w:val="2"/>
                <w:szCs w:val="2"/>
              </w:rPr>
            </w:pPr>
          </w:p>
        </w:tc>
        <w:tc>
          <w:tcPr>
            <w:tcW w:w="5954" w:type="dxa"/>
            <w:vMerge/>
            <w:tcBorders>
              <w:top w:val="nil"/>
            </w:tcBorders>
          </w:tcPr>
          <w:p w14:paraId="2FF7EE54" w14:textId="77777777" w:rsidR="00105B21" w:rsidRDefault="00105B21">
            <w:pPr>
              <w:rPr>
                <w:sz w:val="2"/>
                <w:szCs w:val="2"/>
              </w:rPr>
            </w:pPr>
          </w:p>
        </w:tc>
        <w:tc>
          <w:tcPr>
            <w:tcW w:w="1136" w:type="dxa"/>
          </w:tcPr>
          <w:p w14:paraId="557EE35B" w14:textId="77777777" w:rsidR="00105B21" w:rsidRDefault="00000000">
            <w:pPr>
              <w:pStyle w:val="TableParagraph"/>
              <w:spacing w:before="75"/>
              <w:ind w:left="109"/>
              <w:rPr>
                <w:rFonts w:ascii="Calibri" w:hAnsi="Calibri"/>
                <w:sz w:val="20"/>
              </w:rPr>
            </w:pPr>
            <w:r>
              <w:rPr>
                <w:rFonts w:ascii="Calibri" w:hAnsi="Calibri"/>
                <w:sz w:val="20"/>
              </w:rPr>
              <w:t>Rev.</w:t>
            </w:r>
            <w:r>
              <w:rPr>
                <w:rFonts w:ascii="Calibri" w:hAnsi="Calibri"/>
                <w:spacing w:val="-2"/>
                <w:sz w:val="20"/>
              </w:rPr>
              <w:t xml:space="preserve"> </w:t>
            </w:r>
            <w:r>
              <w:rPr>
                <w:rFonts w:ascii="Calibri" w:hAnsi="Calibri"/>
                <w:sz w:val="20"/>
              </w:rPr>
              <w:t>Date</w:t>
            </w:r>
          </w:p>
        </w:tc>
        <w:tc>
          <w:tcPr>
            <w:tcW w:w="1853" w:type="dxa"/>
          </w:tcPr>
          <w:p w14:paraId="7FE507E6" w14:textId="77777777" w:rsidR="00105B21" w:rsidRDefault="00000000">
            <w:pPr>
              <w:pStyle w:val="TableParagraph"/>
              <w:spacing w:before="75"/>
              <w:ind w:left="106"/>
              <w:rPr>
                <w:rFonts w:ascii="Calibri" w:hAnsi="Calibri"/>
                <w:sz w:val="20"/>
              </w:rPr>
            </w:pPr>
            <w:r>
              <w:rPr>
                <w:rFonts w:ascii="Calibri" w:hAnsi="Calibri"/>
                <w:sz w:val="20"/>
              </w:rPr>
              <w:t>05/05/2026</w:t>
            </w:r>
          </w:p>
        </w:tc>
      </w:tr>
    </w:tbl>
    <w:p w14:paraId="42B34B58" w14:textId="77777777" w:rsidR="00105B21" w:rsidRDefault="00000000">
      <w:pPr>
        <w:pStyle w:val="BodyText"/>
        <w:rPr>
          <w:sz w:val="20"/>
        </w:rPr>
      </w:pPr>
      <w:r>
        <w:rPr>
          <w:rFonts w:ascii="Times New Roman" w:hAnsi="Times New Roman"/>
          <w:noProof/>
          <w:sz w:val="20"/>
        </w:rPr>
        <w:drawing>
          <wp:anchor distT="0" distB="0" distL="114300" distR="114300" simplePos="0" relativeHeight="12" behindDoc="1" locked="0" layoutInCell="1" allowOverlap="1" wp14:anchorId="67BBAAC5" wp14:editId="259346A6">
            <wp:simplePos x="0" y="0"/>
            <wp:positionH relativeFrom="margin">
              <wp:posOffset>273050</wp:posOffset>
            </wp:positionH>
            <wp:positionV relativeFrom="paragraph">
              <wp:posOffset>-899160</wp:posOffset>
            </wp:positionV>
            <wp:extent cx="969645" cy="969645"/>
            <wp:effectExtent l="0" t="0" r="1905" b="1905"/>
            <wp:wrapNone/>
            <wp:docPr id="982679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dpi="0">
                    <a:blip r:embed="rId7">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anchor>
        </w:drawing>
      </w:r>
    </w:p>
    <w:p w14:paraId="735E3519" w14:textId="77777777" w:rsidR="00105B21" w:rsidRDefault="00105B21">
      <w:pPr>
        <w:pStyle w:val="BodyText"/>
        <w:rPr>
          <w:sz w:val="20"/>
        </w:rPr>
      </w:pPr>
    </w:p>
    <w:p w14:paraId="002800E3" w14:textId="77777777" w:rsidR="00105B21" w:rsidRDefault="00105B21">
      <w:pPr>
        <w:pStyle w:val="BodyText"/>
        <w:rPr>
          <w:sz w:val="20"/>
        </w:rPr>
      </w:pPr>
    </w:p>
    <w:p w14:paraId="19B6C13C" w14:textId="77777777" w:rsidR="00105B21" w:rsidRDefault="00000000">
      <w:pPr>
        <w:pStyle w:val="Heading1"/>
        <w:spacing w:before="227"/>
        <w:rPr>
          <w:u w:val="none"/>
        </w:rPr>
      </w:pPr>
      <w:r>
        <w:rPr>
          <w:noProof/>
        </w:rPr>
        <mc:AlternateContent>
          <mc:Choice Requires="wps">
            <w:drawing>
              <wp:anchor distT="0" distB="0" distL="114300" distR="114300" simplePos="0" relativeHeight="10" behindDoc="1" locked="0" layoutInCell="1" allowOverlap="1" wp14:anchorId="1E0A042E" wp14:editId="014F2332">
                <wp:simplePos x="0" y="0"/>
                <wp:positionH relativeFrom="page">
                  <wp:posOffset>396875</wp:posOffset>
                </wp:positionH>
                <wp:positionV relativeFrom="paragraph">
                  <wp:posOffset>28575</wp:posOffset>
                </wp:positionV>
                <wp:extent cx="6756400" cy="7753985"/>
                <wp:effectExtent l="0" t="0" r="6350" b="0"/>
                <wp:wrapNone/>
                <wp:docPr id="2050881521" name="AutoShape 2"/>
                <wp:cNvGraphicFramePr/>
                <a:graphic xmlns:a="http://schemas.openxmlformats.org/drawingml/2006/main">
                  <a:graphicData uri="http://schemas.microsoft.com/office/word/2010/wordprocessingShape">
                    <wps:wsp>
                      <wps:cNvSpPr/>
                      <wps:spPr bwMode="auto">
                        <a:xfrm>
                          <a:off x="0" y="0"/>
                          <a:ext cx="6756400" cy="7753985"/>
                        </a:xfrm>
                        <a:custGeom>
                          <a:avLst/>
                          <a:gdLst>
                            <a:gd name="T0" fmla="+- 0 4681 523"/>
                            <a:gd name="T1" fmla="*/ T0 w 10640"/>
                            <a:gd name="T2" fmla="+- 0 143 143"/>
                            <a:gd name="T3" fmla="*/ 143 h 12211"/>
                            <a:gd name="T4" fmla="+- 0 4671 523"/>
                            <a:gd name="T5" fmla="*/ T4 w 10640"/>
                            <a:gd name="T6" fmla="+- 0 143 143"/>
                            <a:gd name="T7" fmla="*/ 143 h 12211"/>
                            <a:gd name="T8" fmla="+- 0 4671 523"/>
                            <a:gd name="T9" fmla="*/ T8 w 10640"/>
                            <a:gd name="T10" fmla="+- 0 152 143"/>
                            <a:gd name="T11" fmla="*/ 152 h 12211"/>
                            <a:gd name="T12" fmla="+- 0 4671 523"/>
                            <a:gd name="T13" fmla="*/ T12 w 10640"/>
                            <a:gd name="T14" fmla="+- 0 577 143"/>
                            <a:gd name="T15" fmla="*/ 577 h 12211"/>
                            <a:gd name="T16" fmla="+- 0 533 523"/>
                            <a:gd name="T17" fmla="*/ T16 w 10640"/>
                            <a:gd name="T18" fmla="+- 0 577 143"/>
                            <a:gd name="T19" fmla="*/ 577 h 12211"/>
                            <a:gd name="T20" fmla="+- 0 533 523"/>
                            <a:gd name="T21" fmla="*/ T20 w 10640"/>
                            <a:gd name="T22" fmla="+- 0 152 143"/>
                            <a:gd name="T23" fmla="*/ 152 h 12211"/>
                            <a:gd name="T24" fmla="+- 0 4671 523"/>
                            <a:gd name="T25" fmla="*/ T24 w 10640"/>
                            <a:gd name="T26" fmla="+- 0 152 143"/>
                            <a:gd name="T27" fmla="*/ 152 h 12211"/>
                            <a:gd name="T28" fmla="+- 0 4671 523"/>
                            <a:gd name="T29" fmla="*/ T28 w 10640"/>
                            <a:gd name="T30" fmla="+- 0 143 143"/>
                            <a:gd name="T31" fmla="*/ 143 h 12211"/>
                            <a:gd name="T32" fmla="+- 0 533 523"/>
                            <a:gd name="T33" fmla="*/ T32 w 10640"/>
                            <a:gd name="T34" fmla="+- 0 143 143"/>
                            <a:gd name="T35" fmla="*/ 143 h 12211"/>
                            <a:gd name="T36" fmla="+- 0 523 523"/>
                            <a:gd name="T37" fmla="*/ T36 w 10640"/>
                            <a:gd name="T38" fmla="+- 0 143 143"/>
                            <a:gd name="T39" fmla="*/ 143 h 12211"/>
                            <a:gd name="T40" fmla="+- 0 523 523"/>
                            <a:gd name="T41" fmla="*/ T40 w 10640"/>
                            <a:gd name="T42" fmla="+- 0 152 143"/>
                            <a:gd name="T43" fmla="*/ 152 h 12211"/>
                            <a:gd name="T44" fmla="+- 0 523 523"/>
                            <a:gd name="T45" fmla="*/ T44 w 10640"/>
                            <a:gd name="T46" fmla="+- 0 577 143"/>
                            <a:gd name="T47" fmla="*/ 577 h 12211"/>
                            <a:gd name="T48" fmla="+- 0 523 523"/>
                            <a:gd name="T49" fmla="*/ T48 w 10640"/>
                            <a:gd name="T50" fmla="+- 0 587 143"/>
                            <a:gd name="T51" fmla="*/ 587 h 12211"/>
                            <a:gd name="T52" fmla="+- 0 523 523"/>
                            <a:gd name="T53" fmla="*/ T52 w 10640"/>
                            <a:gd name="T54" fmla="+- 0 12344 143"/>
                            <a:gd name="T55" fmla="*/ 12344 h 12211"/>
                            <a:gd name="T56" fmla="+- 0 533 523"/>
                            <a:gd name="T57" fmla="*/ T56 w 10640"/>
                            <a:gd name="T58" fmla="+- 0 12344 143"/>
                            <a:gd name="T59" fmla="*/ 12344 h 12211"/>
                            <a:gd name="T60" fmla="+- 0 533 523"/>
                            <a:gd name="T61" fmla="*/ T60 w 10640"/>
                            <a:gd name="T62" fmla="+- 0 587 143"/>
                            <a:gd name="T63" fmla="*/ 587 h 12211"/>
                            <a:gd name="T64" fmla="+- 0 4671 523"/>
                            <a:gd name="T65" fmla="*/ T64 w 10640"/>
                            <a:gd name="T66" fmla="+- 0 587 143"/>
                            <a:gd name="T67" fmla="*/ 587 h 12211"/>
                            <a:gd name="T68" fmla="+- 0 4681 523"/>
                            <a:gd name="T69" fmla="*/ T68 w 10640"/>
                            <a:gd name="T70" fmla="+- 0 587 143"/>
                            <a:gd name="T71" fmla="*/ 587 h 12211"/>
                            <a:gd name="T72" fmla="+- 0 4681 523"/>
                            <a:gd name="T73" fmla="*/ T72 w 10640"/>
                            <a:gd name="T74" fmla="+- 0 577 143"/>
                            <a:gd name="T75" fmla="*/ 577 h 12211"/>
                            <a:gd name="T76" fmla="+- 0 4681 523"/>
                            <a:gd name="T77" fmla="*/ T76 w 10640"/>
                            <a:gd name="T78" fmla="+- 0 152 143"/>
                            <a:gd name="T79" fmla="*/ 152 h 12211"/>
                            <a:gd name="T80" fmla="+- 0 4681 523"/>
                            <a:gd name="T81" fmla="*/ T80 w 10640"/>
                            <a:gd name="T82" fmla="+- 0 143 143"/>
                            <a:gd name="T83" fmla="*/ 143 h 12211"/>
                            <a:gd name="T84" fmla="+- 0 11162 523"/>
                            <a:gd name="T85" fmla="*/ T84 w 10640"/>
                            <a:gd name="T86" fmla="+- 0 12344 143"/>
                            <a:gd name="T87" fmla="*/ 12344 h 12211"/>
                            <a:gd name="T88" fmla="+- 0 11153 523"/>
                            <a:gd name="T89" fmla="*/ T88 w 10640"/>
                            <a:gd name="T90" fmla="+- 0 12344 143"/>
                            <a:gd name="T91" fmla="*/ 12344 h 12211"/>
                            <a:gd name="T92" fmla="+- 0 533 523"/>
                            <a:gd name="T93" fmla="*/ T92 w 10640"/>
                            <a:gd name="T94" fmla="+- 0 12344 143"/>
                            <a:gd name="T95" fmla="*/ 12344 h 12211"/>
                            <a:gd name="T96" fmla="+- 0 523 523"/>
                            <a:gd name="T97" fmla="*/ T96 w 10640"/>
                            <a:gd name="T98" fmla="+- 0 12344 143"/>
                            <a:gd name="T99" fmla="*/ 12344 h 12211"/>
                            <a:gd name="T100" fmla="+- 0 523 523"/>
                            <a:gd name="T101" fmla="*/ T100 w 10640"/>
                            <a:gd name="T102" fmla="+- 0 12353 143"/>
                            <a:gd name="T103" fmla="*/ 12353 h 12211"/>
                            <a:gd name="T104" fmla="+- 0 533 523"/>
                            <a:gd name="T105" fmla="*/ T104 w 10640"/>
                            <a:gd name="T106" fmla="+- 0 12353 143"/>
                            <a:gd name="T107" fmla="*/ 12353 h 12211"/>
                            <a:gd name="T108" fmla="+- 0 11153 523"/>
                            <a:gd name="T109" fmla="*/ T108 w 10640"/>
                            <a:gd name="T110" fmla="+- 0 12353 143"/>
                            <a:gd name="T111" fmla="*/ 12353 h 12211"/>
                            <a:gd name="T112" fmla="+- 0 11162 523"/>
                            <a:gd name="T113" fmla="*/ T112 w 10640"/>
                            <a:gd name="T114" fmla="+- 0 12353 143"/>
                            <a:gd name="T115" fmla="*/ 12353 h 12211"/>
                            <a:gd name="T116" fmla="+- 0 11162 523"/>
                            <a:gd name="T117" fmla="*/ T116 w 10640"/>
                            <a:gd name="T118" fmla="+- 0 12344 143"/>
                            <a:gd name="T119" fmla="*/ 12344 h 12211"/>
                            <a:gd name="T120" fmla="+- 0 11162 523"/>
                            <a:gd name="T121" fmla="*/ T120 w 10640"/>
                            <a:gd name="T122" fmla="+- 0 577 143"/>
                            <a:gd name="T123" fmla="*/ 577 h 12211"/>
                            <a:gd name="T124" fmla="+- 0 11153 523"/>
                            <a:gd name="T125" fmla="*/ T124 w 10640"/>
                            <a:gd name="T126" fmla="+- 0 577 143"/>
                            <a:gd name="T127" fmla="*/ 577 h 12211"/>
                            <a:gd name="T128" fmla="+- 0 4681 523"/>
                            <a:gd name="T129" fmla="*/ T128 w 10640"/>
                            <a:gd name="T130" fmla="+- 0 577 143"/>
                            <a:gd name="T131" fmla="*/ 577 h 12211"/>
                            <a:gd name="T132" fmla="+- 0 4681 523"/>
                            <a:gd name="T133" fmla="*/ T132 w 10640"/>
                            <a:gd name="T134" fmla="+- 0 587 143"/>
                            <a:gd name="T135" fmla="*/ 587 h 12211"/>
                            <a:gd name="T136" fmla="+- 0 11153 523"/>
                            <a:gd name="T137" fmla="*/ T136 w 10640"/>
                            <a:gd name="T138" fmla="+- 0 587 143"/>
                            <a:gd name="T139" fmla="*/ 587 h 12211"/>
                            <a:gd name="T140" fmla="+- 0 11153 523"/>
                            <a:gd name="T141" fmla="*/ T140 w 10640"/>
                            <a:gd name="T142" fmla="+- 0 12344 143"/>
                            <a:gd name="T143" fmla="*/ 12344 h 12211"/>
                            <a:gd name="T144" fmla="+- 0 11162 523"/>
                            <a:gd name="T145" fmla="*/ T144 w 10640"/>
                            <a:gd name="T146" fmla="+- 0 12344 143"/>
                            <a:gd name="T147" fmla="*/ 12344 h 12211"/>
                            <a:gd name="T148" fmla="+- 0 11162 523"/>
                            <a:gd name="T149" fmla="*/ T148 w 10640"/>
                            <a:gd name="T150" fmla="+- 0 587 143"/>
                            <a:gd name="T151" fmla="*/ 587 h 12211"/>
                            <a:gd name="T152" fmla="+- 0 11162 523"/>
                            <a:gd name="T153" fmla="*/ T152 w 10640"/>
                            <a:gd name="T154" fmla="+- 0 577 143"/>
                            <a:gd name="T155" fmla="*/ 577 h 12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640" h="12211">
                              <a:moveTo>
                                <a:pt x="4158" y="0"/>
                              </a:moveTo>
                              <a:lnTo>
                                <a:pt x="4148" y="0"/>
                              </a:lnTo>
                              <a:lnTo>
                                <a:pt x="4148" y="9"/>
                              </a:lnTo>
                              <a:lnTo>
                                <a:pt x="4148" y="434"/>
                              </a:lnTo>
                              <a:lnTo>
                                <a:pt x="10" y="434"/>
                              </a:lnTo>
                              <a:lnTo>
                                <a:pt x="10" y="9"/>
                              </a:lnTo>
                              <a:lnTo>
                                <a:pt x="4148" y="9"/>
                              </a:lnTo>
                              <a:lnTo>
                                <a:pt x="4148" y="0"/>
                              </a:lnTo>
                              <a:lnTo>
                                <a:pt x="10" y="0"/>
                              </a:lnTo>
                              <a:lnTo>
                                <a:pt x="0" y="0"/>
                              </a:lnTo>
                              <a:lnTo>
                                <a:pt x="0" y="9"/>
                              </a:lnTo>
                              <a:lnTo>
                                <a:pt x="0" y="434"/>
                              </a:lnTo>
                              <a:lnTo>
                                <a:pt x="0" y="444"/>
                              </a:lnTo>
                              <a:lnTo>
                                <a:pt x="0" y="12201"/>
                              </a:lnTo>
                              <a:lnTo>
                                <a:pt x="10" y="12201"/>
                              </a:lnTo>
                              <a:lnTo>
                                <a:pt x="10" y="444"/>
                              </a:lnTo>
                              <a:lnTo>
                                <a:pt x="4148" y="444"/>
                              </a:lnTo>
                              <a:lnTo>
                                <a:pt x="4158" y="444"/>
                              </a:lnTo>
                              <a:lnTo>
                                <a:pt x="4158" y="434"/>
                              </a:lnTo>
                              <a:lnTo>
                                <a:pt x="4158" y="9"/>
                              </a:lnTo>
                              <a:lnTo>
                                <a:pt x="4158" y="0"/>
                              </a:lnTo>
                              <a:close/>
                              <a:moveTo>
                                <a:pt x="10639" y="12201"/>
                              </a:moveTo>
                              <a:lnTo>
                                <a:pt x="10630" y="12201"/>
                              </a:lnTo>
                              <a:lnTo>
                                <a:pt x="10" y="12201"/>
                              </a:lnTo>
                              <a:lnTo>
                                <a:pt x="0" y="12201"/>
                              </a:lnTo>
                              <a:lnTo>
                                <a:pt x="0" y="12210"/>
                              </a:lnTo>
                              <a:lnTo>
                                <a:pt x="10" y="12210"/>
                              </a:lnTo>
                              <a:lnTo>
                                <a:pt x="10630" y="12210"/>
                              </a:lnTo>
                              <a:lnTo>
                                <a:pt x="10639" y="12210"/>
                              </a:lnTo>
                              <a:lnTo>
                                <a:pt x="10639" y="12201"/>
                              </a:lnTo>
                              <a:close/>
                              <a:moveTo>
                                <a:pt x="10639" y="434"/>
                              </a:moveTo>
                              <a:lnTo>
                                <a:pt x="10630" y="434"/>
                              </a:lnTo>
                              <a:lnTo>
                                <a:pt x="4158" y="434"/>
                              </a:lnTo>
                              <a:lnTo>
                                <a:pt x="4158" y="444"/>
                              </a:lnTo>
                              <a:lnTo>
                                <a:pt x="10630" y="444"/>
                              </a:lnTo>
                              <a:lnTo>
                                <a:pt x="10630" y="12201"/>
                              </a:lnTo>
                              <a:lnTo>
                                <a:pt x="10639" y="12201"/>
                              </a:lnTo>
                              <a:lnTo>
                                <a:pt x="10639" y="444"/>
                              </a:lnTo>
                              <a:lnTo>
                                <a:pt x="10639" y="434"/>
                              </a:lnTo>
                              <a:close/>
                            </a:path>
                          </a:pathLst>
                        </a:custGeom>
                        <a:solidFill>
                          <a:srgbClr val="000000"/>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rot="0" vert="horz" wrap="square" lIns="91440" tIns="45720" rIns="91440" bIns="45720" anchor="t" anchorCtr="0" upright="1">
                        <a:noAutofit/>
                      </wps:bodyPr>
                    </wps:wsp>
                  </a:graphicData>
                </a:graphic>
              </wp:anchor>
            </w:drawing>
          </mc:Choice>
          <mc:Fallback>
            <w:pict>
              <v:shape xmlns:o="urn:schemas-microsoft-com:office:office" id="AutoShape 2" o:spid="_x0000_s1027" style="position:absolute;width:532pt;height:610.55pt;z-index:-32768;mso-wrap-distance-left:9pt;mso-wrap-distance-top:0pt;mso-wrap-distance-right:9pt;mso-wrap-distance-bottom:0pt;margin-left:31.25pt;margin-top:2.25pt;mso-position-horizontal:absolute;mso-position-horizontal-relative:page;mso-position-vertical:absolute;mso-position-vertical-relative:text" o:allowincell="t" fillcolor="#000000" stroked="f" coordsize="10640,12211" path="m4158,0l4148,,4148,9,4148,434,10,434,10,9,4148,9,4148,,10,,,,,9,,434,,444,,12201,10,12201,10,444,4148,444,4158,444,4158,434,4158,9,4158,xm10639,12201l10630,12201,10,12201,,12201,,12210,10,12210,10630,12210,10639,12210,10639,12201xm10639,434l10630,434,4158,434,4158,444,10630,444,10630,12201,10639,12201,10639,444,10639,434xe"/>
            </w:pict>
          </mc:Fallback>
        </mc:AlternateContent>
      </w:r>
      <w:r>
        <w:rPr>
          <w:u w:val="thick"/>
        </w:rPr>
        <w:t>RFQ</w:t>
      </w:r>
      <w:r>
        <w:rPr>
          <w:spacing w:val="-3"/>
          <w:u w:val="thick"/>
        </w:rPr>
        <w:t xml:space="preserve"> </w:t>
      </w:r>
      <w:r>
        <w:rPr>
          <w:u w:val="thick"/>
        </w:rPr>
        <w:t>Specific</w:t>
      </w:r>
      <w:r>
        <w:rPr>
          <w:spacing w:val="-2"/>
          <w:u w:val="thick"/>
        </w:rPr>
        <w:t xml:space="preserve"> </w:t>
      </w:r>
      <w:r>
        <w:rPr>
          <w:u w:val="thick"/>
        </w:rPr>
        <w:t>Requirements:</w:t>
      </w:r>
    </w:p>
    <w:p w14:paraId="131FDA31" w14:textId="77777777" w:rsidR="00105B21" w:rsidRDefault="00000000">
      <w:pPr>
        <w:pStyle w:val="BodyText"/>
        <w:spacing w:before="84"/>
        <w:ind w:left="476" w:right="6769"/>
      </w:pPr>
      <w:r>
        <w:t>Duration of activity: Duration of Project</w:t>
      </w:r>
      <w:r>
        <w:rPr>
          <w:spacing w:val="1"/>
        </w:rPr>
        <w:t xml:space="preserve"> </w:t>
      </w:r>
      <w:r>
        <w:t>Start</w:t>
      </w:r>
      <w:r>
        <w:rPr>
          <w:spacing w:val="-1"/>
        </w:rPr>
        <w:t xml:space="preserve"> </w:t>
      </w:r>
      <w:r>
        <w:t>date:</w:t>
      </w:r>
    </w:p>
    <w:p w14:paraId="48023EE8" w14:textId="77777777" w:rsidR="00105B21" w:rsidRDefault="00105B21">
      <w:pPr>
        <w:pStyle w:val="BodyText"/>
        <w:rPr>
          <w:sz w:val="26"/>
        </w:rPr>
      </w:pPr>
    </w:p>
    <w:p w14:paraId="193423A8" w14:textId="77777777" w:rsidR="00105B21" w:rsidRDefault="00105B21">
      <w:pPr>
        <w:pStyle w:val="BodyText"/>
        <w:rPr>
          <w:sz w:val="22"/>
        </w:rPr>
      </w:pPr>
    </w:p>
    <w:p w14:paraId="004893C4" w14:textId="77777777" w:rsidR="00105B21" w:rsidRDefault="00000000">
      <w:pPr>
        <w:pStyle w:val="BodyText"/>
        <w:ind w:left="476"/>
      </w:pPr>
      <w:r>
        <w:t>Service</w:t>
      </w:r>
      <w:r>
        <w:rPr>
          <w:spacing w:val="-3"/>
        </w:rPr>
        <w:t xml:space="preserve"> </w:t>
      </w:r>
      <w:r>
        <w:t>required:</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1"/>
        <w:gridCol w:w="2938"/>
        <w:gridCol w:w="6095"/>
      </w:tblGrid>
      <w:tr w:rsidR="00105B21" w14:paraId="288E046C" w14:textId="77777777">
        <w:trPr>
          <w:trHeight w:val="276"/>
        </w:trPr>
        <w:tc>
          <w:tcPr>
            <w:tcW w:w="1191" w:type="dxa"/>
          </w:tcPr>
          <w:p w14:paraId="7B596E5D" w14:textId="77777777" w:rsidR="00105B21" w:rsidRDefault="00000000">
            <w:pPr>
              <w:pStyle w:val="TableParagraph"/>
              <w:spacing w:before="1" w:line="255" w:lineRule="exact"/>
              <w:ind w:left="107"/>
              <w:rPr>
                <w:b/>
                <w:sz w:val="24"/>
              </w:rPr>
            </w:pPr>
            <w:r>
              <w:rPr>
                <w:b/>
                <w:sz w:val="24"/>
              </w:rPr>
              <w:t>Quantity</w:t>
            </w:r>
          </w:p>
        </w:tc>
        <w:tc>
          <w:tcPr>
            <w:tcW w:w="2938" w:type="dxa"/>
          </w:tcPr>
          <w:p w14:paraId="30EBCD6A" w14:textId="77777777" w:rsidR="00105B21" w:rsidRDefault="00000000">
            <w:pPr>
              <w:pStyle w:val="TableParagraph"/>
              <w:spacing w:before="1" w:line="255" w:lineRule="exact"/>
              <w:ind w:left="107"/>
              <w:rPr>
                <w:b/>
                <w:sz w:val="24"/>
              </w:rPr>
            </w:pPr>
            <w:r>
              <w:rPr>
                <w:b/>
                <w:sz w:val="24"/>
              </w:rPr>
              <w:t>Type</w:t>
            </w:r>
          </w:p>
        </w:tc>
        <w:tc>
          <w:tcPr>
            <w:tcW w:w="6095" w:type="dxa"/>
          </w:tcPr>
          <w:p w14:paraId="61342576" w14:textId="77777777" w:rsidR="00105B21" w:rsidRDefault="00000000">
            <w:pPr>
              <w:pStyle w:val="TableParagraph"/>
              <w:spacing w:before="1" w:line="255" w:lineRule="exact"/>
              <w:ind w:left="107"/>
              <w:rPr>
                <w:b/>
                <w:sz w:val="24"/>
              </w:rPr>
            </w:pPr>
            <w:r>
              <w:rPr>
                <w:b/>
                <w:sz w:val="24"/>
              </w:rPr>
              <w:t>Additional</w:t>
            </w:r>
            <w:r>
              <w:rPr>
                <w:b/>
                <w:spacing w:val="-2"/>
                <w:sz w:val="24"/>
              </w:rPr>
              <w:t xml:space="preserve"> </w:t>
            </w:r>
            <w:r>
              <w:rPr>
                <w:b/>
                <w:sz w:val="24"/>
              </w:rPr>
              <w:t>specifications</w:t>
            </w:r>
          </w:p>
        </w:tc>
      </w:tr>
      <w:tr w:rsidR="00105B21" w14:paraId="4B554D10" w14:textId="77777777">
        <w:trPr>
          <w:trHeight w:val="5436"/>
        </w:trPr>
        <w:tc>
          <w:tcPr>
            <w:tcW w:w="1191" w:type="dxa"/>
          </w:tcPr>
          <w:p w14:paraId="6B4C73EE" w14:textId="77777777" w:rsidR="00105B21" w:rsidRDefault="00000000">
            <w:pPr>
              <w:pStyle w:val="TableParagraph"/>
              <w:ind w:left="107"/>
              <w:rPr>
                <w:sz w:val="24"/>
              </w:rPr>
            </w:pPr>
            <w:r>
              <w:rPr>
                <w:w w:val="99"/>
                <w:sz w:val="24"/>
              </w:rPr>
              <w:t xml:space="preserve">       </w:t>
            </w:r>
          </w:p>
        </w:tc>
        <w:tc>
          <w:tcPr>
            <w:tcW w:w="2938" w:type="dxa"/>
          </w:tcPr>
          <w:p w14:paraId="6F086359" w14:textId="77777777" w:rsidR="00105B21" w:rsidRDefault="00105B21">
            <w:pPr>
              <w:pStyle w:val="TableParagraph"/>
              <w:ind w:left="107" w:right="95"/>
              <w:jc w:val="both"/>
              <w:rPr>
                <w:sz w:val="24"/>
              </w:rPr>
            </w:pPr>
          </w:p>
        </w:tc>
        <w:tc>
          <w:tcPr>
            <w:tcW w:w="6095" w:type="dxa"/>
          </w:tcPr>
          <w:p w14:paraId="2FD85122" w14:textId="77777777" w:rsidR="00105B21" w:rsidRDefault="00105B21">
            <w:pPr>
              <w:pStyle w:val="TableParagraph"/>
              <w:tabs>
                <w:tab w:val="left" w:pos="432"/>
              </w:tabs>
              <w:spacing w:line="276" w:lineRule="auto"/>
              <w:ind w:right="96"/>
            </w:pPr>
          </w:p>
          <w:p w14:paraId="18AD4C50" w14:textId="77777777" w:rsidR="00105B21" w:rsidRDefault="00105B21">
            <w:pPr>
              <w:pStyle w:val="TableParagraph"/>
              <w:tabs>
                <w:tab w:val="left" w:pos="432"/>
              </w:tabs>
              <w:spacing w:line="276" w:lineRule="auto"/>
              <w:ind w:right="96"/>
            </w:pPr>
          </w:p>
        </w:tc>
      </w:tr>
      <w:tr w:rsidR="00105B21" w14:paraId="676934F1" w14:textId="77777777">
        <w:trPr>
          <w:trHeight w:val="508"/>
        </w:trPr>
        <w:tc>
          <w:tcPr>
            <w:tcW w:w="1191" w:type="dxa"/>
          </w:tcPr>
          <w:p w14:paraId="227A3AE7" w14:textId="77777777" w:rsidR="00105B21" w:rsidRDefault="00105B21">
            <w:pPr>
              <w:pStyle w:val="TableParagraph"/>
              <w:rPr>
                <w:rFonts w:ascii="Times New Roman" w:hAnsi="Times New Roman"/>
              </w:rPr>
            </w:pPr>
          </w:p>
        </w:tc>
        <w:tc>
          <w:tcPr>
            <w:tcW w:w="2938" w:type="dxa"/>
          </w:tcPr>
          <w:p w14:paraId="46326C76" w14:textId="77777777" w:rsidR="00105B21" w:rsidRDefault="00105B21">
            <w:pPr>
              <w:pStyle w:val="TableParagraph"/>
              <w:rPr>
                <w:rFonts w:ascii="Times New Roman" w:hAnsi="Times New Roman"/>
              </w:rPr>
            </w:pPr>
          </w:p>
        </w:tc>
        <w:tc>
          <w:tcPr>
            <w:tcW w:w="6095" w:type="dxa"/>
          </w:tcPr>
          <w:p w14:paraId="1777BBB8" w14:textId="77777777" w:rsidR="00105B21" w:rsidRDefault="00105B21">
            <w:pPr>
              <w:pStyle w:val="TableParagraph"/>
              <w:rPr>
                <w:rFonts w:ascii="Times New Roman" w:hAnsi="Times New Roman"/>
              </w:rPr>
            </w:pPr>
          </w:p>
        </w:tc>
      </w:tr>
    </w:tbl>
    <w:p w14:paraId="4A20FD1B" w14:textId="77777777" w:rsidR="00105B21" w:rsidRDefault="00105B21">
      <w:pPr>
        <w:pStyle w:val="BodyText"/>
      </w:pPr>
    </w:p>
    <w:p w14:paraId="6E9AE2CD" w14:textId="77777777" w:rsidR="00105B21" w:rsidRDefault="00000000">
      <w:pPr>
        <w:pStyle w:val="BodyText"/>
        <w:ind w:left="476"/>
      </w:pPr>
      <w:r>
        <w:t>Terms</w:t>
      </w:r>
      <w:r>
        <w:rPr>
          <w:spacing w:val="-2"/>
        </w:rPr>
        <w:t xml:space="preserve"> </w:t>
      </w:r>
      <w:r>
        <w:t>&amp; Conditions: As per CNWE service agreement contract.</w:t>
      </w:r>
    </w:p>
    <w:p w14:paraId="46FBC530" w14:textId="77777777" w:rsidR="00105B21" w:rsidRDefault="00105B21">
      <w:pPr>
        <w:pStyle w:val="BodyText"/>
      </w:pPr>
    </w:p>
    <w:p w14:paraId="43C89FE0" w14:textId="77777777" w:rsidR="00105B21" w:rsidRDefault="00000000">
      <w:pPr>
        <w:sectPr w:rsidR="00105B21">
          <w:headerReference w:type="default" r:id="rId8"/>
          <w:pgSz w:w="11900" w:h="16850"/>
          <w:pgMar w:top="1620" w:right="200" w:bottom="280" w:left="160" w:header="413" w:footer="0" w:gutter="0"/>
          <w:cols w:space="720"/>
        </w:sectPr>
      </w:pPr>
      <w:r>
        <w:t xml:space="preserve">      </w:t>
      </w:r>
    </w:p>
    <w:p w14:paraId="02AA1B43" w14:textId="77777777" w:rsidR="00105B21" w:rsidRDefault="00105B21">
      <w:pPr>
        <w:pStyle w:val="BodyText"/>
        <w:rPr>
          <w:sz w:val="20"/>
        </w:rPr>
      </w:pPr>
    </w:p>
    <w:p w14:paraId="52E4865F" w14:textId="77777777" w:rsidR="00105B21" w:rsidRDefault="00105B21">
      <w:pPr>
        <w:pStyle w:val="BodyText"/>
        <w:rPr>
          <w:sz w:val="20"/>
        </w:rPr>
      </w:pPr>
    </w:p>
    <w:p w14:paraId="2403CAB9" w14:textId="77777777" w:rsidR="00105B21" w:rsidRDefault="00105B21">
      <w:pPr>
        <w:pStyle w:val="BodyText"/>
        <w:rPr>
          <w:sz w:val="20"/>
        </w:rPr>
      </w:pPr>
    </w:p>
    <w:tbl>
      <w:tblPr>
        <w:tblpPr w:leftFromText="180" w:rightFromText="180" w:horzAnchor="margin" w:tblpY="-12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5954"/>
        <w:gridCol w:w="1136"/>
        <w:gridCol w:w="1853"/>
      </w:tblGrid>
      <w:tr w:rsidR="00105B21" w14:paraId="14EDE8AC" w14:textId="77777777">
        <w:trPr>
          <w:trHeight w:val="395"/>
        </w:trPr>
        <w:tc>
          <w:tcPr>
            <w:tcW w:w="2264" w:type="dxa"/>
            <w:vMerge w:val="restart"/>
          </w:tcPr>
          <w:p w14:paraId="4084EE61" w14:textId="77777777" w:rsidR="00105B21" w:rsidRDefault="00000000">
            <w:pPr>
              <w:pStyle w:val="TableParagraph"/>
              <w:rPr>
                <w:rFonts w:ascii="Times New Roman" w:hAnsi="Times New Roman"/>
                <w:sz w:val="20"/>
              </w:rPr>
            </w:pPr>
            <w:r>
              <w:rPr>
                <w:rFonts w:ascii="Times New Roman" w:hAnsi="Times New Roman"/>
                <w:noProof/>
                <w:sz w:val="20"/>
              </w:rPr>
              <w:drawing>
                <wp:anchor distT="0" distB="0" distL="114300" distR="114300" simplePos="0" relativeHeight="13" behindDoc="1" locked="0" layoutInCell="1" allowOverlap="1" wp14:anchorId="5405D768" wp14:editId="7F258AFE">
                  <wp:simplePos x="0" y="0"/>
                  <wp:positionH relativeFrom="margin">
                    <wp:posOffset>209550</wp:posOffset>
                  </wp:positionH>
                  <wp:positionV relativeFrom="paragraph">
                    <wp:posOffset>-111760</wp:posOffset>
                  </wp:positionV>
                  <wp:extent cx="969645" cy="969645"/>
                  <wp:effectExtent l="0" t="0" r="1905" b="1905"/>
                  <wp:wrapNone/>
                  <wp:docPr id="768137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dpi="0">
                          <a:blip r:embed="rId7">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anchor>
              </w:drawing>
            </w:r>
          </w:p>
          <w:p w14:paraId="46B9CA8B" w14:textId="77777777" w:rsidR="00105B21" w:rsidRDefault="00105B21">
            <w:pPr>
              <w:pStyle w:val="TableParagraph"/>
              <w:spacing w:before="4"/>
              <w:rPr>
                <w:rFonts w:ascii="Times New Roman" w:hAnsi="Times New Roman"/>
                <w:sz w:val="20"/>
              </w:rPr>
            </w:pPr>
          </w:p>
          <w:p w14:paraId="609BFF06" w14:textId="77777777" w:rsidR="00105B21" w:rsidRDefault="00105B21">
            <w:pPr>
              <w:pStyle w:val="TableParagraph"/>
              <w:ind w:left="239"/>
              <w:rPr>
                <w:rFonts w:ascii="Times New Roman" w:hAnsi="Times New Roman"/>
                <w:sz w:val="20"/>
              </w:rPr>
            </w:pPr>
          </w:p>
        </w:tc>
        <w:tc>
          <w:tcPr>
            <w:tcW w:w="5954" w:type="dxa"/>
            <w:vMerge w:val="restart"/>
          </w:tcPr>
          <w:p w14:paraId="5B9382C9" w14:textId="77777777" w:rsidR="00105B21" w:rsidRDefault="00000000">
            <w:pPr>
              <w:pStyle w:val="TableParagraph"/>
              <w:spacing w:before="134" w:line="273" w:lineRule="auto"/>
              <w:ind w:left="837" w:right="477" w:hanging="332"/>
              <w:rPr>
                <w:rFonts w:ascii="Calibri" w:hAnsi="Calibri"/>
                <w:b/>
                <w:sz w:val="36"/>
              </w:rPr>
            </w:pPr>
            <w:r>
              <w:rPr>
                <w:rFonts w:ascii="Calibri" w:hAnsi="Calibri"/>
                <w:b/>
                <w:sz w:val="36"/>
              </w:rPr>
              <w:t>Notsi Solar Park (475 MW)</w:t>
            </w:r>
            <w:r>
              <w:rPr>
                <w:rFonts w:ascii="Calibri" w:hAnsi="Calibri"/>
                <w:b/>
                <w:spacing w:val="-79"/>
                <w:sz w:val="36"/>
              </w:rPr>
              <w:t xml:space="preserve"> </w:t>
            </w:r>
            <w:r>
              <w:rPr>
                <w:rFonts w:ascii="Calibri" w:hAnsi="Calibri"/>
                <w:b/>
                <w:sz w:val="36"/>
              </w:rPr>
              <w:t>Request</w:t>
            </w:r>
            <w:r>
              <w:rPr>
                <w:rFonts w:ascii="Calibri" w:hAnsi="Calibri"/>
                <w:b/>
                <w:spacing w:val="-2"/>
                <w:sz w:val="36"/>
              </w:rPr>
              <w:t xml:space="preserve"> </w:t>
            </w:r>
            <w:r>
              <w:rPr>
                <w:rFonts w:ascii="Calibri" w:hAnsi="Calibri"/>
                <w:b/>
                <w:sz w:val="36"/>
              </w:rPr>
              <w:t>for</w:t>
            </w:r>
            <w:r>
              <w:rPr>
                <w:rFonts w:ascii="Calibri" w:hAnsi="Calibri"/>
                <w:b/>
                <w:spacing w:val="-2"/>
                <w:sz w:val="36"/>
              </w:rPr>
              <w:t xml:space="preserve"> </w:t>
            </w:r>
            <w:r>
              <w:rPr>
                <w:rFonts w:ascii="Calibri" w:hAnsi="Calibri"/>
                <w:b/>
                <w:sz w:val="36"/>
              </w:rPr>
              <w:t>Quotation (RFQ)</w:t>
            </w:r>
          </w:p>
        </w:tc>
        <w:tc>
          <w:tcPr>
            <w:tcW w:w="1136" w:type="dxa"/>
          </w:tcPr>
          <w:p w14:paraId="450D51A7" w14:textId="77777777" w:rsidR="00105B21" w:rsidRDefault="00000000">
            <w:pPr>
              <w:pStyle w:val="TableParagraph"/>
              <w:spacing w:before="75"/>
              <w:ind w:left="109"/>
              <w:rPr>
                <w:rFonts w:ascii="Calibri" w:hAnsi="Calibri"/>
                <w:sz w:val="20"/>
              </w:rPr>
            </w:pPr>
            <w:r>
              <w:rPr>
                <w:rFonts w:ascii="Calibri" w:hAnsi="Calibri"/>
                <w:sz w:val="20"/>
              </w:rPr>
              <w:t>Doc</w:t>
            </w:r>
            <w:r>
              <w:rPr>
                <w:rFonts w:ascii="Calibri" w:hAnsi="Calibri"/>
                <w:spacing w:val="-2"/>
                <w:sz w:val="20"/>
              </w:rPr>
              <w:t xml:space="preserve"> </w:t>
            </w:r>
            <w:r>
              <w:rPr>
                <w:rFonts w:ascii="Calibri" w:hAnsi="Calibri"/>
                <w:sz w:val="20"/>
              </w:rPr>
              <w:t>No.</w:t>
            </w:r>
          </w:p>
        </w:tc>
        <w:tc>
          <w:tcPr>
            <w:tcW w:w="1853" w:type="dxa"/>
          </w:tcPr>
          <w:p w14:paraId="2B025E71" w14:textId="77777777" w:rsidR="00105B21" w:rsidRDefault="00105B21">
            <w:pPr>
              <w:pStyle w:val="TableParagraph"/>
              <w:spacing w:before="75"/>
              <w:ind w:left="106"/>
              <w:rPr>
                <w:rFonts w:ascii="Calibri" w:hAnsi="Calibri"/>
                <w:sz w:val="20"/>
              </w:rPr>
            </w:pPr>
          </w:p>
        </w:tc>
      </w:tr>
      <w:tr w:rsidR="00105B21" w14:paraId="42E1DCD9" w14:textId="77777777">
        <w:trPr>
          <w:trHeight w:val="397"/>
        </w:trPr>
        <w:tc>
          <w:tcPr>
            <w:tcW w:w="2264" w:type="dxa"/>
            <w:vMerge/>
            <w:tcBorders>
              <w:top w:val="nil"/>
            </w:tcBorders>
          </w:tcPr>
          <w:p w14:paraId="0603DD3D" w14:textId="77777777" w:rsidR="00105B21" w:rsidRDefault="00105B21">
            <w:pPr>
              <w:rPr>
                <w:sz w:val="2"/>
                <w:szCs w:val="2"/>
              </w:rPr>
            </w:pPr>
          </w:p>
        </w:tc>
        <w:tc>
          <w:tcPr>
            <w:tcW w:w="5954" w:type="dxa"/>
            <w:vMerge/>
            <w:tcBorders>
              <w:top w:val="nil"/>
            </w:tcBorders>
          </w:tcPr>
          <w:p w14:paraId="5D4B1CF7" w14:textId="77777777" w:rsidR="00105B21" w:rsidRDefault="00105B21">
            <w:pPr>
              <w:rPr>
                <w:sz w:val="2"/>
                <w:szCs w:val="2"/>
              </w:rPr>
            </w:pPr>
          </w:p>
        </w:tc>
        <w:tc>
          <w:tcPr>
            <w:tcW w:w="1136" w:type="dxa"/>
          </w:tcPr>
          <w:p w14:paraId="25A3053A" w14:textId="77777777" w:rsidR="00105B21" w:rsidRDefault="00000000">
            <w:pPr>
              <w:pStyle w:val="TableParagraph"/>
              <w:spacing w:before="75"/>
              <w:ind w:left="109"/>
              <w:rPr>
                <w:rFonts w:ascii="Calibri" w:hAnsi="Calibri"/>
                <w:sz w:val="20"/>
              </w:rPr>
            </w:pPr>
            <w:r>
              <w:rPr>
                <w:rFonts w:ascii="Calibri" w:hAnsi="Calibri"/>
                <w:sz w:val="20"/>
              </w:rPr>
              <w:t>Rev.</w:t>
            </w:r>
            <w:r>
              <w:rPr>
                <w:rFonts w:ascii="Calibri" w:hAnsi="Calibri"/>
                <w:spacing w:val="-2"/>
                <w:sz w:val="20"/>
              </w:rPr>
              <w:t xml:space="preserve"> </w:t>
            </w:r>
            <w:r>
              <w:rPr>
                <w:rFonts w:ascii="Calibri" w:hAnsi="Calibri"/>
                <w:sz w:val="20"/>
              </w:rPr>
              <w:t>No.</w:t>
            </w:r>
          </w:p>
        </w:tc>
        <w:tc>
          <w:tcPr>
            <w:tcW w:w="1853" w:type="dxa"/>
          </w:tcPr>
          <w:p w14:paraId="7A0C3F35" w14:textId="77777777" w:rsidR="00105B21" w:rsidRDefault="00000000">
            <w:pPr>
              <w:pStyle w:val="TableParagraph"/>
              <w:spacing w:before="75"/>
              <w:ind w:left="106"/>
              <w:rPr>
                <w:rFonts w:ascii="Calibri" w:hAnsi="Calibri"/>
                <w:sz w:val="20"/>
              </w:rPr>
            </w:pPr>
            <w:r>
              <w:rPr>
                <w:rFonts w:ascii="Calibri" w:hAnsi="Calibri"/>
                <w:sz w:val="20"/>
              </w:rPr>
              <w:t>00</w:t>
            </w:r>
          </w:p>
        </w:tc>
      </w:tr>
      <w:tr w:rsidR="00105B21" w14:paraId="4CE481FE" w14:textId="77777777">
        <w:trPr>
          <w:trHeight w:val="398"/>
        </w:trPr>
        <w:tc>
          <w:tcPr>
            <w:tcW w:w="2264" w:type="dxa"/>
            <w:vMerge/>
            <w:tcBorders>
              <w:top w:val="nil"/>
            </w:tcBorders>
          </w:tcPr>
          <w:p w14:paraId="6DE24FC4" w14:textId="77777777" w:rsidR="00105B21" w:rsidRDefault="00105B21">
            <w:pPr>
              <w:rPr>
                <w:sz w:val="2"/>
                <w:szCs w:val="2"/>
              </w:rPr>
            </w:pPr>
          </w:p>
        </w:tc>
        <w:tc>
          <w:tcPr>
            <w:tcW w:w="5954" w:type="dxa"/>
            <w:vMerge/>
            <w:tcBorders>
              <w:top w:val="nil"/>
            </w:tcBorders>
          </w:tcPr>
          <w:p w14:paraId="1E1AF15D" w14:textId="77777777" w:rsidR="00105B21" w:rsidRDefault="00105B21">
            <w:pPr>
              <w:rPr>
                <w:sz w:val="2"/>
                <w:szCs w:val="2"/>
              </w:rPr>
            </w:pPr>
          </w:p>
        </w:tc>
        <w:tc>
          <w:tcPr>
            <w:tcW w:w="1136" w:type="dxa"/>
          </w:tcPr>
          <w:p w14:paraId="0AAA4AA4" w14:textId="77777777" w:rsidR="00105B21" w:rsidRDefault="00000000">
            <w:pPr>
              <w:pStyle w:val="TableParagraph"/>
              <w:spacing w:before="75"/>
              <w:ind w:left="109"/>
              <w:rPr>
                <w:rFonts w:ascii="Calibri" w:hAnsi="Calibri"/>
                <w:sz w:val="20"/>
              </w:rPr>
            </w:pPr>
            <w:r>
              <w:rPr>
                <w:rFonts w:ascii="Calibri" w:hAnsi="Calibri"/>
                <w:sz w:val="20"/>
              </w:rPr>
              <w:t>Rev.</w:t>
            </w:r>
            <w:r>
              <w:rPr>
                <w:rFonts w:ascii="Calibri" w:hAnsi="Calibri"/>
                <w:spacing w:val="-2"/>
                <w:sz w:val="20"/>
              </w:rPr>
              <w:t xml:space="preserve"> </w:t>
            </w:r>
            <w:r>
              <w:rPr>
                <w:rFonts w:ascii="Calibri" w:hAnsi="Calibri"/>
                <w:sz w:val="20"/>
              </w:rPr>
              <w:t>Date</w:t>
            </w:r>
          </w:p>
        </w:tc>
        <w:tc>
          <w:tcPr>
            <w:tcW w:w="1853" w:type="dxa"/>
          </w:tcPr>
          <w:p w14:paraId="41FE1E7D" w14:textId="77777777" w:rsidR="00105B21" w:rsidRDefault="00000000">
            <w:pPr>
              <w:pStyle w:val="TableParagraph"/>
              <w:spacing w:before="75"/>
              <w:ind w:left="106"/>
              <w:rPr>
                <w:rFonts w:ascii="Calibri" w:hAnsi="Calibri"/>
                <w:sz w:val="20"/>
              </w:rPr>
            </w:pPr>
            <w:r>
              <w:rPr>
                <w:rFonts w:ascii="Calibri" w:hAnsi="Calibri"/>
                <w:sz w:val="20"/>
              </w:rPr>
              <w:t>05/05/2026</w:t>
            </w:r>
          </w:p>
        </w:tc>
      </w:tr>
    </w:tbl>
    <w:p w14:paraId="755BCC48" w14:textId="77777777" w:rsidR="00105B21" w:rsidRDefault="00105B21">
      <w:pPr>
        <w:pStyle w:val="BodyText"/>
        <w:rPr>
          <w:sz w:val="20"/>
        </w:rPr>
      </w:pPr>
    </w:p>
    <w:p w14:paraId="5DB8CC48" w14:textId="77777777" w:rsidR="00105B21" w:rsidRDefault="00105B21">
      <w:pPr>
        <w:pStyle w:val="BodyText"/>
        <w:rPr>
          <w:sz w:val="20"/>
        </w:rPr>
      </w:pPr>
    </w:p>
    <w:p w14:paraId="1581D62D" w14:textId="77777777" w:rsidR="00105B21" w:rsidRDefault="00105B21">
      <w:pPr>
        <w:pStyle w:val="BodyText"/>
        <w:spacing w:before="5"/>
        <w:rPr>
          <w:sz w:val="20"/>
        </w:rPr>
      </w:pPr>
    </w:p>
    <w:p w14:paraId="31024508" w14:textId="77777777" w:rsidR="00105B21" w:rsidRDefault="00000000">
      <w:pPr>
        <w:pStyle w:val="Heading1"/>
        <w:ind w:left="788"/>
        <w:rPr>
          <w:u w:val="none"/>
        </w:rPr>
      </w:pPr>
      <w:r>
        <w:rPr>
          <w:u w:val="thick"/>
        </w:rPr>
        <w:t>CNWE</w:t>
      </w:r>
      <w:r>
        <w:rPr>
          <w:spacing w:val="-3"/>
          <w:u w:val="thick"/>
        </w:rPr>
        <w:t xml:space="preserve"> </w:t>
      </w:r>
      <w:r>
        <w:rPr>
          <w:u w:val="thick"/>
        </w:rPr>
        <w:t>Procurement</w:t>
      </w:r>
      <w:r>
        <w:rPr>
          <w:spacing w:val="-3"/>
          <w:u w:val="thick"/>
        </w:rPr>
        <w:t xml:space="preserve"> </w:t>
      </w:r>
      <w:r>
        <w:rPr>
          <w:u w:val="thick"/>
        </w:rPr>
        <w:t>Process</w:t>
      </w:r>
      <w:r>
        <w:rPr>
          <w:spacing w:val="-3"/>
          <w:u w:val="thick"/>
        </w:rPr>
        <w:t xml:space="preserve"> </w:t>
      </w:r>
      <w:r>
        <w:rPr>
          <w:u w:val="thick"/>
        </w:rPr>
        <w:t>&amp;</w:t>
      </w:r>
      <w:r>
        <w:rPr>
          <w:spacing w:val="-2"/>
          <w:u w:val="thick"/>
        </w:rPr>
        <w:t xml:space="preserve"> </w:t>
      </w:r>
      <w:r>
        <w:rPr>
          <w:u w:val="thick"/>
        </w:rPr>
        <w:t>Requirements:</w:t>
      </w:r>
    </w:p>
    <w:p w14:paraId="3F1EFEBA" w14:textId="77777777" w:rsidR="00105B21" w:rsidRDefault="00105B21">
      <w:pPr>
        <w:pStyle w:val="BodyText"/>
        <w:rPr>
          <w:b/>
          <w:sz w:val="16"/>
        </w:rPr>
      </w:pPr>
    </w:p>
    <w:p w14:paraId="231EEF9A" w14:textId="77777777" w:rsidR="00105B21" w:rsidRDefault="00000000">
      <w:pPr>
        <w:pStyle w:val="BodyText"/>
        <w:spacing w:before="92"/>
        <w:ind w:left="788"/>
      </w:pPr>
      <w:r>
        <w:t>All</w:t>
      </w:r>
      <w:r>
        <w:rPr>
          <w:spacing w:val="-3"/>
        </w:rPr>
        <w:t xml:space="preserve"> </w:t>
      </w:r>
      <w:r>
        <w:t>RFQ’s</w:t>
      </w:r>
      <w:r>
        <w:rPr>
          <w:spacing w:val="-3"/>
        </w:rPr>
        <w:t xml:space="preserve"> </w:t>
      </w:r>
      <w:r>
        <w:t>to</w:t>
      </w:r>
      <w:r>
        <w:rPr>
          <w:spacing w:val="-2"/>
        </w:rPr>
        <w:t xml:space="preserve"> </w:t>
      </w:r>
      <w:r>
        <w:t>be</w:t>
      </w:r>
      <w:r>
        <w:rPr>
          <w:spacing w:val="-2"/>
        </w:rPr>
        <w:t xml:space="preserve"> </w:t>
      </w:r>
      <w:r>
        <w:t>submitted</w:t>
      </w:r>
      <w:r>
        <w:rPr>
          <w:spacing w:val="-2"/>
        </w:rPr>
        <w:t xml:space="preserve"> </w:t>
      </w:r>
      <w:r>
        <w:t>to</w:t>
      </w:r>
      <w:r>
        <w:rPr>
          <w:spacing w:val="-2"/>
        </w:rPr>
        <w:t xml:space="preserve"> </w:t>
      </w:r>
      <w:r>
        <w:t>CRM Office</w:t>
      </w:r>
      <w:r>
        <w:rPr>
          <w:spacing w:val="-3"/>
        </w:rPr>
        <w:t xml:space="preserve"> </w:t>
      </w:r>
      <w:r>
        <w:t>for</w:t>
      </w:r>
      <w:r>
        <w:rPr>
          <w:spacing w:val="-2"/>
        </w:rPr>
        <w:t xml:space="preserve"> </w:t>
      </w:r>
      <w:r>
        <w:t>processing</w:t>
      </w:r>
    </w:p>
    <w:p w14:paraId="74DAAC1A" w14:textId="77777777" w:rsidR="00105B21" w:rsidRDefault="00000000">
      <w:pPr>
        <w:pStyle w:val="BodyText"/>
        <w:ind w:left="788"/>
      </w:pPr>
      <w:r>
        <w:t>Procurement</w:t>
      </w:r>
      <w:r>
        <w:rPr>
          <w:spacing w:val="-3"/>
        </w:rPr>
        <w:t xml:space="preserve"> </w:t>
      </w:r>
      <w:r>
        <w:t>of</w:t>
      </w:r>
      <w:r>
        <w:rPr>
          <w:spacing w:val="-3"/>
        </w:rPr>
        <w:t xml:space="preserve"> </w:t>
      </w:r>
      <w:r>
        <w:t>all</w:t>
      </w:r>
      <w:r>
        <w:rPr>
          <w:spacing w:val="-2"/>
        </w:rPr>
        <w:t xml:space="preserve"> </w:t>
      </w:r>
      <w:r>
        <w:t>services</w:t>
      </w:r>
      <w:r>
        <w:rPr>
          <w:spacing w:val="-1"/>
        </w:rPr>
        <w:t xml:space="preserve"> </w:t>
      </w:r>
      <w:r>
        <w:t>will be</w:t>
      </w:r>
      <w:r>
        <w:rPr>
          <w:spacing w:val="-3"/>
        </w:rPr>
        <w:t xml:space="preserve"> </w:t>
      </w:r>
      <w:r>
        <w:t>based</w:t>
      </w:r>
      <w:r>
        <w:rPr>
          <w:spacing w:val="-1"/>
        </w:rPr>
        <w:t xml:space="preserve"> </w:t>
      </w:r>
      <w:r>
        <w:t>on</w:t>
      </w:r>
      <w:r>
        <w:rPr>
          <w:spacing w:val="-1"/>
        </w:rPr>
        <w:t xml:space="preserve"> </w:t>
      </w:r>
      <w:r>
        <w:t>a</w:t>
      </w:r>
      <w:r>
        <w:rPr>
          <w:spacing w:val="-2"/>
        </w:rPr>
        <w:t xml:space="preserve"> </w:t>
      </w:r>
      <w:r>
        <w:t>commercial</w:t>
      </w:r>
      <w:r>
        <w:rPr>
          <w:spacing w:val="-1"/>
        </w:rPr>
        <w:t xml:space="preserve"> </w:t>
      </w:r>
      <w:r>
        <w:t>basis.</w:t>
      </w:r>
    </w:p>
    <w:p w14:paraId="04095464" w14:textId="77777777" w:rsidR="00105B21" w:rsidRDefault="00000000">
      <w:pPr>
        <w:pStyle w:val="BodyText"/>
        <w:ind w:left="788"/>
      </w:pPr>
      <w:r>
        <w:t>Only</w:t>
      </w:r>
      <w:r>
        <w:rPr>
          <w:spacing w:val="-2"/>
        </w:rPr>
        <w:t xml:space="preserve"> </w:t>
      </w:r>
      <w:r>
        <w:t>contractors</w:t>
      </w:r>
      <w:r>
        <w:rPr>
          <w:spacing w:val="-2"/>
        </w:rPr>
        <w:t xml:space="preserve"> </w:t>
      </w:r>
      <w:r>
        <w:t>&amp;</w:t>
      </w:r>
      <w:r>
        <w:rPr>
          <w:spacing w:val="-3"/>
        </w:rPr>
        <w:t xml:space="preserve"> </w:t>
      </w:r>
      <w:r>
        <w:t>SMME’s</w:t>
      </w:r>
      <w:r>
        <w:rPr>
          <w:spacing w:val="-3"/>
        </w:rPr>
        <w:t xml:space="preserve"> </w:t>
      </w:r>
      <w:r>
        <w:t>which</w:t>
      </w:r>
      <w:r>
        <w:rPr>
          <w:spacing w:val="-1"/>
        </w:rPr>
        <w:t xml:space="preserve"> </w:t>
      </w:r>
      <w:r>
        <w:t>have</w:t>
      </w:r>
      <w:r>
        <w:rPr>
          <w:spacing w:val="-4"/>
        </w:rPr>
        <w:t xml:space="preserve"> </w:t>
      </w:r>
      <w:r>
        <w:t>been</w:t>
      </w:r>
      <w:r>
        <w:rPr>
          <w:spacing w:val="-1"/>
        </w:rPr>
        <w:t xml:space="preserve"> </w:t>
      </w:r>
      <w:r>
        <w:t>fully</w:t>
      </w:r>
      <w:r>
        <w:rPr>
          <w:spacing w:val="-2"/>
        </w:rPr>
        <w:t xml:space="preserve"> </w:t>
      </w:r>
      <w:r>
        <w:t>vetted</w:t>
      </w:r>
      <w:r>
        <w:rPr>
          <w:spacing w:val="-1"/>
        </w:rPr>
        <w:t xml:space="preserve"> </w:t>
      </w:r>
      <w:r>
        <w:t>by</w:t>
      </w:r>
      <w:r>
        <w:rPr>
          <w:spacing w:val="-5"/>
        </w:rPr>
        <w:t xml:space="preserve"> </w:t>
      </w:r>
      <w:r>
        <w:t>CRM</w:t>
      </w:r>
      <w:r>
        <w:rPr>
          <w:spacing w:val="-3"/>
        </w:rPr>
        <w:t xml:space="preserve"> </w:t>
      </w:r>
      <w:r>
        <w:t>will</w:t>
      </w:r>
      <w:r>
        <w:rPr>
          <w:spacing w:val="-1"/>
        </w:rPr>
        <w:t xml:space="preserve"> </w:t>
      </w:r>
      <w:r>
        <w:t>be</w:t>
      </w:r>
      <w:r>
        <w:rPr>
          <w:spacing w:val="-2"/>
        </w:rPr>
        <w:t xml:space="preserve"> </w:t>
      </w:r>
      <w:r>
        <w:t>considered.</w:t>
      </w:r>
    </w:p>
    <w:p w14:paraId="74F72604" w14:textId="77777777" w:rsidR="00105B21" w:rsidRDefault="00105B21">
      <w:pPr>
        <w:pStyle w:val="BodyText"/>
        <w:spacing w:before="2"/>
      </w:pPr>
    </w:p>
    <w:tbl>
      <w:tblPr>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5"/>
        <w:gridCol w:w="1416"/>
      </w:tblGrid>
      <w:tr w:rsidR="00105B21" w14:paraId="174133E3" w14:textId="77777777">
        <w:trPr>
          <w:trHeight w:val="262"/>
        </w:trPr>
        <w:tc>
          <w:tcPr>
            <w:tcW w:w="5951" w:type="dxa"/>
            <w:gridSpan w:val="2"/>
            <w:tcBorders>
              <w:top w:val="nil"/>
              <w:left w:val="nil"/>
              <w:right w:val="nil"/>
            </w:tcBorders>
          </w:tcPr>
          <w:p w14:paraId="487A4F4E" w14:textId="77777777" w:rsidR="00105B21" w:rsidRDefault="00000000">
            <w:pPr>
              <w:pStyle w:val="TableParagraph"/>
              <w:spacing w:line="242" w:lineRule="exact"/>
              <w:ind w:left="113"/>
              <w:rPr>
                <w:b/>
              </w:rPr>
            </w:pPr>
            <w:r>
              <w:rPr>
                <w:b/>
              </w:rPr>
              <w:t>Returnable</w:t>
            </w:r>
            <w:r>
              <w:rPr>
                <w:b/>
                <w:spacing w:val="-3"/>
              </w:rPr>
              <w:t xml:space="preserve"> </w:t>
            </w:r>
            <w:r>
              <w:rPr>
                <w:b/>
              </w:rPr>
              <w:t>to</w:t>
            </w:r>
            <w:r>
              <w:rPr>
                <w:b/>
                <w:spacing w:val="-2"/>
              </w:rPr>
              <w:t xml:space="preserve"> </w:t>
            </w:r>
            <w:r>
              <w:rPr>
                <w:b/>
              </w:rPr>
              <w:t>be submitted</w:t>
            </w:r>
            <w:r>
              <w:rPr>
                <w:b/>
                <w:spacing w:val="-3"/>
              </w:rPr>
              <w:t xml:space="preserve"> </w:t>
            </w:r>
            <w:r>
              <w:rPr>
                <w:b/>
              </w:rPr>
              <w:t>(Check</w:t>
            </w:r>
            <w:r>
              <w:rPr>
                <w:b/>
                <w:spacing w:val="-1"/>
              </w:rPr>
              <w:t xml:space="preserve"> </w:t>
            </w:r>
            <w:r>
              <w:rPr>
                <w:b/>
              </w:rPr>
              <w:t>List)</w:t>
            </w:r>
          </w:p>
        </w:tc>
      </w:tr>
      <w:tr w:rsidR="00105B21" w14:paraId="1A6C09AF" w14:textId="77777777">
        <w:trPr>
          <w:trHeight w:val="736"/>
        </w:trPr>
        <w:tc>
          <w:tcPr>
            <w:tcW w:w="4535" w:type="dxa"/>
          </w:tcPr>
          <w:p w14:paraId="3B70490E" w14:textId="77777777" w:rsidR="00105B21" w:rsidRDefault="00105B21">
            <w:pPr>
              <w:pStyle w:val="TableParagraph"/>
              <w:rPr>
                <w:sz w:val="21"/>
              </w:rPr>
            </w:pPr>
          </w:p>
          <w:p w14:paraId="5DAF83C3" w14:textId="77777777" w:rsidR="00105B21" w:rsidRDefault="00000000">
            <w:pPr>
              <w:pStyle w:val="TableParagraph"/>
              <w:ind w:left="108"/>
            </w:pPr>
            <w:r>
              <w:t>Quotation</w:t>
            </w:r>
            <w:r>
              <w:rPr>
                <w:spacing w:val="-5"/>
              </w:rPr>
              <w:t xml:space="preserve"> </w:t>
            </w:r>
            <w:r>
              <w:t>/ Proposal</w:t>
            </w:r>
            <w:r>
              <w:rPr>
                <w:spacing w:val="-2"/>
              </w:rPr>
              <w:t xml:space="preserve"> </w:t>
            </w:r>
            <w:r>
              <w:rPr>
                <w:u w:val="single"/>
              </w:rPr>
              <w:t>Including</w:t>
            </w:r>
            <w:r>
              <w:rPr>
                <w:spacing w:val="-3"/>
                <w:u w:val="single"/>
              </w:rPr>
              <w:t xml:space="preserve"> </w:t>
            </w:r>
            <w:r>
              <w:rPr>
                <w:u w:val="single"/>
              </w:rPr>
              <w:t>Cover</w:t>
            </w:r>
            <w:r>
              <w:rPr>
                <w:spacing w:val="-1"/>
                <w:u w:val="single"/>
              </w:rPr>
              <w:t xml:space="preserve"> </w:t>
            </w:r>
            <w:r>
              <w:rPr>
                <w:u w:val="single"/>
              </w:rPr>
              <w:t>Letter</w:t>
            </w:r>
          </w:p>
        </w:tc>
        <w:tc>
          <w:tcPr>
            <w:tcW w:w="1416" w:type="dxa"/>
          </w:tcPr>
          <w:p w14:paraId="315EBC56" w14:textId="77777777" w:rsidR="00105B21" w:rsidRDefault="00105B21">
            <w:pPr>
              <w:pStyle w:val="TableParagraph"/>
              <w:rPr>
                <w:rFonts w:ascii="Times New Roman" w:hAnsi="Times New Roman"/>
              </w:rPr>
            </w:pPr>
          </w:p>
        </w:tc>
      </w:tr>
      <w:tr w:rsidR="00105B21" w14:paraId="541352A2" w14:textId="77777777">
        <w:trPr>
          <w:trHeight w:val="664"/>
        </w:trPr>
        <w:tc>
          <w:tcPr>
            <w:tcW w:w="4535" w:type="dxa"/>
          </w:tcPr>
          <w:p w14:paraId="3DBC3B44" w14:textId="77777777" w:rsidR="00105B21" w:rsidRDefault="00000000">
            <w:pPr>
              <w:pStyle w:val="TableParagraph"/>
              <w:spacing w:before="206"/>
              <w:ind w:left="108"/>
            </w:pPr>
            <w:r>
              <w:t>BEE</w:t>
            </w:r>
            <w:r>
              <w:rPr>
                <w:spacing w:val="-2"/>
              </w:rPr>
              <w:t xml:space="preserve"> </w:t>
            </w:r>
            <w:r>
              <w:t>Certificate</w:t>
            </w:r>
            <w:r>
              <w:rPr>
                <w:spacing w:val="-3"/>
              </w:rPr>
              <w:t xml:space="preserve"> </w:t>
            </w:r>
            <w:r>
              <w:t>/</w:t>
            </w:r>
            <w:r>
              <w:rPr>
                <w:spacing w:val="-2"/>
              </w:rPr>
              <w:t xml:space="preserve"> </w:t>
            </w:r>
            <w:r>
              <w:t>WBHO</w:t>
            </w:r>
            <w:r>
              <w:rPr>
                <w:spacing w:val="-2"/>
              </w:rPr>
              <w:t xml:space="preserve"> </w:t>
            </w:r>
            <w:r>
              <w:t>Affidavit</w:t>
            </w:r>
          </w:p>
        </w:tc>
        <w:tc>
          <w:tcPr>
            <w:tcW w:w="1416" w:type="dxa"/>
          </w:tcPr>
          <w:p w14:paraId="793A7E7C" w14:textId="77777777" w:rsidR="00105B21" w:rsidRDefault="00105B21">
            <w:pPr>
              <w:pStyle w:val="TableParagraph"/>
              <w:rPr>
                <w:rFonts w:ascii="Times New Roman" w:hAnsi="Times New Roman"/>
              </w:rPr>
            </w:pPr>
          </w:p>
        </w:tc>
      </w:tr>
      <w:tr w:rsidR="00105B21" w14:paraId="544FFC88" w14:textId="77777777">
        <w:trPr>
          <w:trHeight w:val="786"/>
        </w:trPr>
        <w:tc>
          <w:tcPr>
            <w:tcW w:w="4535" w:type="dxa"/>
          </w:tcPr>
          <w:p w14:paraId="0455E6CC" w14:textId="77777777" w:rsidR="00105B21" w:rsidRDefault="00000000">
            <w:pPr>
              <w:pStyle w:val="TableParagraph"/>
              <w:spacing w:before="141"/>
              <w:ind w:left="108" w:right="259"/>
            </w:pPr>
            <w:r>
              <w:t>Certified</w:t>
            </w:r>
            <w:r>
              <w:rPr>
                <w:spacing w:val="-8"/>
              </w:rPr>
              <w:t xml:space="preserve"> </w:t>
            </w:r>
            <w:r>
              <w:t>copy</w:t>
            </w:r>
            <w:r>
              <w:rPr>
                <w:spacing w:val="-6"/>
              </w:rPr>
              <w:t xml:space="preserve"> </w:t>
            </w:r>
            <w:r>
              <w:t>of</w:t>
            </w:r>
            <w:r>
              <w:rPr>
                <w:spacing w:val="-6"/>
              </w:rPr>
              <w:t xml:space="preserve"> </w:t>
            </w:r>
            <w:r>
              <w:t>roadworthy</w:t>
            </w:r>
            <w:r>
              <w:rPr>
                <w:spacing w:val="-6"/>
              </w:rPr>
              <w:t xml:space="preserve"> </w:t>
            </w:r>
            <w:r>
              <w:t>certificate</w:t>
            </w:r>
            <w:r>
              <w:rPr>
                <w:spacing w:val="-6"/>
              </w:rPr>
              <w:t xml:space="preserve"> </w:t>
            </w:r>
            <w:r>
              <w:t>and</w:t>
            </w:r>
            <w:r>
              <w:rPr>
                <w:spacing w:val="-58"/>
              </w:rPr>
              <w:t xml:space="preserve"> </w:t>
            </w:r>
            <w:proofErr w:type="spellStart"/>
            <w:r>
              <w:t>licence</w:t>
            </w:r>
            <w:proofErr w:type="spellEnd"/>
            <w:r>
              <w:rPr>
                <w:spacing w:val="-1"/>
              </w:rPr>
              <w:t xml:space="preserve"> </w:t>
            </w:r>
            <w:r>
              <w:t>disc</w:t>
            </w:r>
          </w:p>
        </w:tc>
        <w:tc>
          <w:tcPr>
            <w:tcW w:w="1416" w:type="dxa"/>
          </w:tcPr>
          <w:p w14:paraId="6E83E0B2" w14:textId="77777777" w:rsidR="00105B21" w:rsidRDefault="00105B21">
            <w:pPr>
              <w:pStyle w:val="TableParagraph"/>
              <w:rPr>
                <w:rFonts w:ascii="Times New Roman" w:hAnsi="Times New Roman"/>
              </w:rPr>
            </w:pPr>
          </w:p>
        </w:tc>
      </w:tr>
      <w:tr w:rsidR="00105B21" w14:paraId="280F09A0" w14:textId="77777777">
        <w:trPr>
          <w:trHeight w:val="907"/>
        </w:trPr>
        <w:tc>
          <w:tcPr>
            <w:tcW w:w="4535" w:type="dxa"/>
          </w:tcPr>
          <w:p w14:paraId="1B97CE97" w14:textId="77777777" w:rsidR="00105B21" w:rsidRDefault="00000000">
            <w:pPr>
              <w:pStyle w:val="TableParagraph"/>
              <w:spacing w:before="202"/>
              <w:ind w:left="108" w:right="263"/>
            </w:pPr>
            <w:r>
              <w:t>Certified training</w:t>
            </w:r>
            <w:r>
              <w:rPr>
                <w:spacing w:val="1"/>
              </w:rPr>
              <w:t xml:space="preserve"> </w:t>
            </w:r>
            <w:r>
              <w:t>certificates/competencies</w:t>
            </w:r>
            <w:r>
              <w:rPr>
                <w:spacing w:val="-58"/>
              </w:rPr>
              <w:t xml:space="preserve"> </w:t>
            </w:r>
            <w:r>
              <w:t>of operators</w:t>
            </w:r>
          </w:p>
        </w:tc>
        <w:tc>
          <w:tcPr>
            <w:tcW w:w="1416" w:type="dxa"/>
          </w:tcPr>
          <w:p w14:paraId="29DD40E3" w14:textId="77777777" w:rsidR="00105B21" w:rsidRDefault="00105B21">
            <w:pPr>
              <w:pStyle w:val="TableParagraph"/>
              <w:rPr>
                <w:rFonts w:ascii="Times New Roman" w:hAnsi="Times New Roman"/>
              </w:rPr>
            </w:pPr>
          </w:p>
        </w:tc>
      </w:tr>
      <w:tr w:rsidR="00105B21" w14:paraId="05353C8A" w14:textId="77777777">
        <w:trPr>
          <w:trHeight w:val="841"/>
        </w:trPr>
        <w:tc>
          <w:tcPr>
            <w:tcW w:w="4535" w:type="dxa"/>
          </w:tcPr>
          <w:p w14:paraId="63F10BB3" w14:textId="77777777" w:rsidR="00105B21" w:rsidRDefault="00105B21">
            <w:pPr>
              <w:pStyle w:val="TableParagraph"/>
              <w:spacing w:before="7"/>
              <w:rPr>
                <w:sz w:val="25"/>
              </w:rPr>
            </w:pPr>
          </w:p>
          <w:p w14:paraId="315AC44B" w14:textId="77777777" w:rsidR="00105B21" w:rsidRDefault="00000000">
            <w:pPr>
              <w:pStyle w:val="TableParagraph"/>
              <w:ind w:left="108"/>
            </w:pPr>
            <w:r>
              <w:t>Service record</w:t>
            </w:r>
            <w:r>
              <w:rPr>
                <w:spacing w:val="-2"/>
              </w:rPr>
              <w:t xml:space="preserve"> </w:t>
            </w:r>
            <w:r>
              <w:t>of</w:t>
            </w:r>
            <w:r>
              <w:rPr>
                <w:spacing w:val="-1"/>
              </w:rPr>
              <w:t xml:space="preserve"> </w:t>
            </w:r>
            <w:r>
              <w:t>plant</w:t>
            </w:r>
          </w:p>
        </w:tc>
        <w:tc>
          <w:tcPr>
            <w:tcW w:w="1416" w:type="dxa"/>
          </w:tcPr>
          <w:p w14:paraId="02294B2A" w14:textId="77777777" w:rsidR="00105B21" w:rsidRDefault="00105B21">
            <w:pPr>
              <w:pStyle w:val="TableParagraph"/>
              <w:rPr>
                <w:rFonts w:ascii="Times New Roman" w:hAnsi="Times New Roman"/>
              </w:rPr>
            </w:pPr>
          </w:p>
        </w:tc>
      </w:tr>
      <w:tr w:rsidR="00105B21" w14:paraId="48BBFE86" w14:textId="77777777">
        <w:trPr>
          <w:trHeight w:val="770"/>
        </w:trPr>
        <w:tc>
          <w:tcPr>
            <w:tcW w:w="4535" w:type="dxa"/>
          </w:tcPr>
          <w:p w14:paraId="6660290A" w14:textId="77777777" w:rsidR="00105B21" w:rsidRDefault="00105B21">
            <w:pPr>
              <w:pStyle w:val="TableParagraph"/>
              <w:spacing w:before="6"/>
            </w:pPr>
          </w:p>
          <w:p w14:paraId="12134A3B" w14:textId="77777777" w:rsidR="00105B21" w:rsidRDefault="00000000">
            <w:pPr>
              <w:pStyle w:val="TableParagraph"/>
              <w:ind w:left="108"/>
            </w:pPr>
            <w:r>
              <w:t>Tax clearance</w:t>
            </w:r>
            <w:r>
              <w:rPr>
                <w:spacing w:val="-3"/>
              </w:rPr>
              <w:t xml:space="preserve"> </w:t>
            </w:r>
            <w:r>
              <w:t>document</w:t>
            </w:r>
          </w:p>
        </w:tc>
        <w:tc>
          <w:tcPr>
            <w:tcW w:w="1416" w:type="dxa"/>
          </w:tcPr>
          <w:p w14:paraId="09136951" w14:textId="77777777" w:rsidR="00105B21" w:rsidRDefault="00105B21">
            <w:pPr>
              <w:pStyle w:val="TableParagraph"/>
              <w:rPr>
                <w:rFonts w:ascii="Times New Roman" w:hAnsi="Times New Roman"/>
              </w:rPr>
            </w:pPr>
          </w:p>
        </w:tc>
      </w:tr>
      <w:tr w:rsidR="00105B21" w14:paraId="24845934" w14:textId="77777777">
        <w:trPr>
          <w:trHeight w:val="770"/>
        </w:trPr>
        <w:tc>
          <w:tcPr>
            <w:tcW w:w="4535" w:type="dxa"/>
          </w:tcPr>
          <w:p w14:paraId="6F203A10" w14:textId="77777777" w:rsidR="00105B21" w:rsidRDefault="00105B21">
            <w:pPr>
              <w:pStyle w:val="TableParagraph"/>
              <w:spacing w:before="6"/>
            </w:pPr>
          </w:p>
          <w:p w14:paraId="42605A6B" w14:textId="77777777" w:rsidR="00105B21" w:rsidRDefault="00000000">
            <w:pPr>
              <w:pStyle w:val="TableParagraph"/>
              <w:ind w:left="108"/>
            </w:pPr>
            <w:r>
              <w:t>Proof</w:t>
            </w:r>
            <w:r>
              <w:rPr>
                <w:spacing w:val="-1"/>
              </w:rPr>
              <w:t xml:space="preserve"> </w:t>
            </w:r>
            <w:r>
              <w:t>of insurance</w:t>
            </w:r>
            <w:r>
              <w:rPr>
                <w:spacing w:val="-4"/>
              </w:rPr>
              <w:t xml:space="preserve"> </w:t>
            </w:r>
            <w:r>
              <w:t>and</w:t>
            </w:r>
            <w:r>
              <w:rPr>
                <w:spacing w:val="-2"/>
              </w:rPr>
              <w:t xml:space="preserve"> </w:t>
            </w:r>
            <w:r>
              <w:t>ownership</w:t>
            </w:r>
          </w:p>
        </w:tc>
        <w:tc>
          <w:tcPr>
            <w:tcW w:w="1416" w:type="dxa"/>
          </w:tcPr>
          <w:p w14:paraId="05799636" w14:textId="77777777" w:rsidR="00105B21" w:rsidRDefault="00105B21">
            <w:pPr>
              <w:pStyle w:val="TableParagraph"/>
              <w:rPr>
                <w:rFonts w:ascii="Times New Roman" w:hAnsi="Times New Roman"/>
              </w:rPr>
            </w:pPr>
          </w:p>
        </w:tc>
      </w:tr>
      <w:tr w:rsidR="00105B21" w14:paraId="29D183A1" w14:textId="77777777">
        <w:trPr>
          <w:trHeight w:val="770"/>
        </w:trPr>
        <w:tc>
          <w:tcPr>
            <w:tcW w:w="4535" w:type="dxa"/>
          </w:tcPr>
          <w:p w14:paraId="045EF397" w14:textId="77777777" w:rsidR="00105B21" w:rsidRDefault="00105B21">
            <w:pPr>
              <w:pStyle w:val="TableParagraph"/>
              <w:spacing w:before="6"/>
            </w:pPr>
          </w:p>
          <w:p w14:paraId="49B39736" w14:textId="77777777" w:rsidR="00105B21" w:rsidRDefault="00000000">
            <w:pPr>
              <w:pStyle w:val="TableParagraph"/>
              <w:ind w:left="108"/>
            </w:pPr>
            <w:r>
              <w:t>Vat</w:t>
            </w:r>
            <w:r>
              <w:rPr>
                <w:spacing w:val="-1"/>
              </w:rPr>
              <w:t xml:space="preserve"> </w:t>
            </w:r>
            <w:r>
              <w:t>Registration</w:t>
            </w:r>
          </w:p>
        </w:tc>
        <w:tc>
          <w:tcPr>
            <w:tcW w:w="1416" w:type="dxa"/>
          </w:tcPr>
          <w:p w14:paraId="09BCC4AB" w14:textId="77777777" w:rsidR="00105B21" w:rsidRDefault="00105B21">
            <w:pPr>
              <w:pStyle w:val="TableParagraph"/>
              <w:rPr>
                <w:rFonts w:ascii="Times New Roman" w:hAnsi="Times New Roman"/>
              </w:rPr>
            </w:pPr>
          </w:p>
        </w:tc>
      </w:tr>
      <w:tr w:rsidR="00105B21" w14:paraId="4A45FB0D" w14:textId="77777777">
        <w:trPr>
          <w:trHeight w:val="726"/>
        </w:trPr>
        <w:tc>
          <w:tcPr>
            <w:tcW w:w="4535" w:type="dxa"/>
          </w:tcPr>
          <w:p w14:paraId="65B3711B" w14:textId="77777777" w:rsidR="00105B21" w:rsidRDefault="00105B21">
            <w:pPr>
              <w:pStyle w:val="TableParagraph"/>
              <w:spacing w:before="7"/>
              <w:rPr>
                <w:sz w:val="20"/>
              </w:rPr>
            </w:pPr>
          </w:p>
          <w:p w14:paraId="30070CCD" w14:textId="77777777" w:rsidR="00105B21" w:rsidRDefault="00000000">
            <w:pPr>
              <w:pStyle w:val="TableParagraph"/>
              <w:ind w:left="108"/>
            </w:pPr>
            <w:r>
              <w:t>Letter</w:t>
            </w:r>
            <w:r>
              <w:rPr>
                <w:spacing w:val="-1"/>
              </w:rPr>
              <w:t xml:space="preserve"> </w:t>
            </w:r>
            <w:r>
              <w:t>of</w:t>
            </w:r>
            <w:r>
              <w:rPr>
                <w:spacing w:val="-3"/>
              </w:rPr>
              <w:t xml:space="preserve"> </w:t>
            </w:r>
            <w:r>
              <w:t>Good</w:t>
            </w:r>
            <w:r>
              <w:rPr>
                <w:spacing w:val="-1"/>
              </w:rPr>
              <w:t xml:space="preserve"> </w:t>
            </w:r>
            <w:r>
              <w:t>Standing</w:t>
            </w:r>
          </w:p>
        </w:tc>
        <w:tc>
          <w:tcPr>
            <w:tcW w:w="1416" w:type="dxa"/>
          </w:tcPr>
          <w:p w14:paraId="1982CED8" w14:textId="77777777" w:rsidR="00105B21" w:rsidRDefault="00105B21">
            <w:pPr>
              <w:pStyle w:val="TableParagraph"/>
              <w:rPr>
                <w:rFonts w:ascii="Times New Roman" w:hAnsi="Times New Roman"/>
              </w:rPr>
            </w:pPr>
          </w:p>
        </w:tc>
      </w:tr>
      <w:tr w:rsidR="00105B21" w14:paraId="252F905D" w14:textId="77777777">
        <w:trPr>
          <w:trHeight w:val="726"/>
        </w:trPr>
        <w:tc>
          <w:tcPr>
            <w:tcW w:w="4535" w:type="dxa"/>
          </w:tcPr>
          <w:p w14:paraId="79BCFF9B" w14:textId="77777777" w:rsidR="00105B21" w:rsidRDefault="00105B21">
            <w:pPr>
              <w:pStyle w:val="TableParagraph"/>
              <w:spacing w:before="7"/>
              <w:rPr>
                <w:sz w:val="20"/>
              </w:rPr>
            </w:pPr>
          </w:p>
          <w:p w14:paraId="62A6CE00" w14:textId="77777777" w:rsidR="00105B21" w:rsidRDefault="00000000">
            <w:pPr>
              <w:pStyle w:val="TableParagraph"/>
              <w:ind w:left="108"/>
            </w:pPr>
            <w:r>
              <w:t>Company</w:t>
            </w:r>
            <w:r>
              <w:rPr>
                <w:spacing w:val="-3"/>
              </w:rPr>
              <w:t xml:space="preserve"> </w:t>
            </w:r>
            <w:r>
              <w:t>registration document</w:t>
            </w:r>
          </w:p>
        </w:tc>
        <w:tc>
          <w:tcPr>
            <w:tcW w:w="1416" w:type="dxa"/>
          </w:tcPr>
          <w:p w14:paraId="3439B708" w14:textId="77777777" w:rsidR="00105B21" w:rsidRDefault="00105B21">
            <w:pPr>
              <w:pStyle w:val="TableParagraph"/>
              <w:rPr>
                <w:rFonts w:ascii="Times New Roman" w:hAnsi="Times New Roman"/>
              </w:rPr>
            </w:pPr>
          </w:p>
        </w:tc>
      </w:tr>
      <w:tr w:rsidR="00105B21" w14:paraId="5560BA11" w14:textId="77777777">
        <w:trPr>
          <w:trHeight w:val="727"/>
        </w:trPr>
        <w:tc>
          <w:tcPr>
            <w:tcW w:w="4535" w:type="dxa"/>
          </w:tcPr>
          <w:p w14:paraId="2CC20D30" w14:textId="77777777" w:rsidR="00105B21" w:rsidRDefault="00105B21">
            <w:pPr>
              <w:pStyle w:val="TableParagraph"/>
              <w:spacing w:before="7"/>
              <w:rPr>
                <w:sz w:val="20"/>
              </w:rPr>
            </w:pPr>
          </w:p>
          <w:p w14:paraId="2B80B644" w14:textId="77777777" w:rsidR="00105B21" w:rsidRDefault="00000000">
            <w:pPr>
              <w:pStyle w:val="TableParagraph"/>
              <w:ind w:left="108"/>
            </w:pPr>
            <w:r>
              <w:t>Proof of</w:t>
            </w:r>
            <w:r>
              <w:rPr>
                <w:spacing w:val="1"/>
              </w:rPr>
              <w:t xml:space="preserve"> </w:t>
            </w:r>
            <w:r>
              <w:t>Address</w:t>
            </w:r>
          </w:p>
        </w:tc>
        <w:tc>
          <w:tcPr>
            <w:tcW w:w="1416" w:type="dxa"/>
          </w:tcPr>
          <w:p w14:paraId="03DD21A7" w14:textId="77777777" w:rsidR="00105B21" w:rsidRDefault="00105B21">
            <w:pPr>
              <w:pStyle w:val="TableParagraph"/>
              <w:rPr>
                <w:rFonts w:ascii="Times New Roman" w:hAnsi="Times New Roman"/>
              </w:rPr>
            </w:pPr>
          </w:p>
        </w:tc>
      </w:tr>
    </w:tbl>
    <w:p w14:paraId="7ACEF311" w14:textId="77777777" w:rsidR="00105B21" w:rsidRDefault="00105B21"/>
    <w:sectPr w:rsidR="00105B21">
      <w:pgSz w:w="11900" w:h="16850"/>
      <w:pgMar w:top="1620" w:right="200" w:bottom="280" w:left="160" w:header="4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63905" w14:textId="77777777" w:rsidR="00BE547C" w:rsidRDefault="00BE547C">
      <w:r>
        <w:separator/>
      </w:r>
    </w:p>
  </w:endnote>
  <w:endnote w:type="continuationSeparator" w:id="0">
    <w:p w14:paraId="71961234" w14:textId="77777777" w:rsidR="00BE547C" w:rsidRDefault="00BE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D5E72" w14:textId="77777777" w:rsidR="00BE547C" w:rsidRDefault="00BE547C">
      <w:r>
        <w:separator/>
      </w:r>
    </w:p>
  </w:footnote>
  <w:footnote w:type="continuationSeparator" w:id="0">
    <w:p w14:paraId="0CFC9B27" w14:textId="77777777" w:rsidR="00BE547C" w:rsidRDefault="00BE5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0D89A" w14:textId="77777777" w:rsidR="00105B21" w:rsidRDefault="00105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F08AF"/>
    <w:multiLevelType w:val="hybridMultilevel"/>
    <w:tmpl w:val="14B022F4"/>
    <w:lvl w:ilvl="0" w:tplc="32067556">
      <w:start w:val="1"/>
      <w:numFmt w:val="decimal"/>
      <w:lvlText w:val="%1."/>
      <w:lvlJc w:val="left"/>
      <w:pPr>
        <w:ind w:left="324" w:hanging="324"/>
        <w:jc w:val="left"/>
      </w:pPr>
      <w:rPr>
        <w:rFonts w:ascii="Arial" w:eastAsia="Arial" w:hAnsi="Arial" w:cs="Arial" w:hint="default"/>
        <w:spacing w:val="-1"/>
        <w:w w:val="100"/>
        <w:sz w:val="22"/>
        <w:szCs w:val="22"/>
        <w:lang w:val="en-US" w:eastAsia="en-US" w:bidi="ar-SA"/>
      </w:rPr>
    </w:lvl>
    <w:lvl w:ilvl="1" w:tplc="C396C24C">
      <w:numFmt w:val="bullet"/>
      <w:lvlText w:val="•"/>
      <w:lvlJc w:val="left"/>
      <w:pPr>
        <w:ind w:left="897" w:hanging="324"/>
      </w:pPr>
      <w:rPr>
        <w:rFonts w:hint="default"/>
        <w:lang w:val="en-US" w:eastAsia="en-US" w:bidi="ar-SA"/>
      </w:rPr>
    </w:lvl>
    <w:lvl w:ilvl="2" w:tplc="6B02B018">
      <w:numFmt w:val="bullet"/>
      <w:lvlText w:val="•"/>
      <w:lvlJc w:val="left"/>
      <w:pPr>
        <w:ind w:left="1462" w:hanging="324"/>
      </w:pPr>
      <w:rPr>
        <w:rFonts w:hint="default"/>
        <w:lang w:val="en-US" w:eastAsia="en-US" w:bidi="ar-SA"/>
      </w:rPr>
    </w:lvl>
    <w:lvl w:ilvl="3" w:tplc="F4F04DE6">
      <w:numFmt w:val="bullet"/>
      <w:lvlText w:val="•"/>
      <w:lvlJc w:val="left"/>
      <w:pPr>
        <w:ind w:left="2026" w:hanging="324"/>
      </w:pPr>
      <w:rPr>
        <w:rFonts w:hint="default"/>
        <w:lang w:val="en-US" w:eastAsia="en-US" w:bidi="ar-SA"/>
      </w:rPr>
    </w:lvl>
    <w:lvl w:ilvl="4" w:tplc="DD8280E0">
      <w:numFmt w:val="bullet"/>
      <w:lvlText w:val="•"/>
      <w:lvlJc w:val="left"/>
      <w:pPr>
        <w:ind w:left="2591" w:hanging="324"/>
      </w:pPr>
      <w:rPr>
        <w:rFonts w:hint="default"/>
        <w:lang w:val="en-US" w:eastAsia="en-US" w:bidi="ar-SA"/>
      </w:rPr>
    </w:lvl>
    <w:lvl w:ilvl="5" w:tplc="8A72C502">
      <w:numFmt w:val="bullet"/>
      <w:lvlText w:val="•"/>
      <w:lvlJc w:val="left"/>
      <w:pPr>
        <w:ind w:left="3155" w:hanging="324"/>
      </w:pPr>
      <w:rPr>
        <w:rFonts w:hint="default"/>
        <w:lang w:val="en-US" w:eastAsia="en-US" w:bidi="ar-SA"/>
      </w:rPr>
    </w:lvl>
    <w:lvl w:ilvl="6" w:tplc="8034EABA">
      <w:numFmt w:val="bullet"/>
      <w:lvlText w:val="•"/>
      <w:lvlJc w:val="left"/>
      <w:pPr>
        <w:ind w:left="3720" w:hanging="324"/>
      </w:pPr>
      <w:rPr>
        <w:rFonts w:hint="default"/>
        <w:lang w:val="en-US" w:eastAsia="en-US" w:bidi="ar-SA"/>
      </w:rPr>
    </w:lvl>
    <w:lvl w:ilvl="7" w:tplc="62A497E6">
      <w:numFmt w:val="bullet"/>
      <w:lvlText w:val="•"/>
      <w:lvlJc w:val="left"/>
      <w:pPr>
        <w:ind w:left="4284" w:hanging="324"/>
      </w:pPr>
      <w:rPr>
        <w:rFonts w:hint="default"/>
        <w:lang w:val="en-US" w:eastAsia="en-US" w:bidi="ar-SA"/>
      </w:rPr>
    </w:lvl>
    <w:lvl w:ilvl="8" w:tplc="EB68B7EE">
      <w:numFmt w:val="bullet"/>
      <w:lvlText w:val="•"/>
      <w:lvlJc w:val="left"/>
      <w:pPr>
        <w:ind w:left="4849" w:hanging="324"/>
      </w:pPr>
      <w:rPr>
        <w:rFonts w:hint="default"/>
        <w:lang w:val="en-US" w:eastAsia="en-US" w:bidi="ar-SA"/>
      </w:rPr>
    </w:lvl>
  </w:abstractNum>
  <w:abstractNum w:abstractNumId="1" w15:restartNumberingAfterBreak="0">
    <w:nsid w:val="50842520"/>
    <w:multiLevelType w:val="hybridMultilevel"/>
    <w:tmpl w:val="2FAC5A5A"/>
    <w:lvl w:ilvl="0" w:tplc="D076C108">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51C41056"/>
    <w:multiLevelType w:val="hybridMultilevel"/>
    <w:tmpl w:val="25707C68"/>
    <w:lvl w:ilvl="0" w:tplc="21B4407E">
      <w:start w:val="1"/>
      <w:numFmt w:val="decimal"/>
      <w:lvlText w:val="%1."/>
      <w:lvlJc w:val="left"/>
      <w:pPr>
        <w:ind w:left="1196" w:hanging="361"/>
        <w:jc w:val="left"/>
      </w:pPr>
      <w:rPr>
        <w:rFonts w:ascii="Arial" w:eastAsia="Arial" w:hAnsi="Arial" w:cs="Arial" w:hint="default"/>
        <w:spacing w:val="-1"/>
        <w:w w:val="100"/>
        <w:sz w:val="22"/>
        <w:szCs w:val="22"/>
        <w:lang w:val="en-US" w:eastAsia="en-US" w:bidi="ar-SA"/>
      </w:rPr>
    </w:lvl>
    <w:lvl w:ilvl="1" w:tplc="A12454EA">
      <w:numFmt w:val="bullet"/>
      <w:lvlText w:val="•"/>
      <w:lvlJc w:val="left"/>
      <w:pPr>
        <w:ind w:left="2233" w:hanging="361"/>
      </w:pPr>
      <w:rPr>
        <w:rFonts w:hint="default"/>
        <w:lang w:val="en-US" w:eastAsia="en-US" w:bidi="ar-SA"/>
      </w:rPr>
    </w:lvl>
    <w:lvl w:ilvl="2" w:tplc="E6EA3310">
      <w:numFmt w:val="bullet"/>
      <w:lvlText w:val="•"/>
      <w:lvlJc w:val="left"/>
      <w:pPr>
        <w:ind w:left="3267" w:hanging="361"/>
      </w:pPr>
      <w:rPr>
        <w:rFonts w:hint="default"/>
        <w:lang w:val="en-US" w:eastAsia="en-US" w:bidi="ar-SA"/>
      </w:rPr>
    </w:lvl>
    <w:lvl w:ilvl="3" w:tplc="6A689F30">
      <w:numFmt w:val="bullet"/>
      <w:lvlText w:val="•"/>
      <w:lvlJc w:val="left"/>
      <w:pPr>
        <w:ind w:left="4301" w:hanging="361"/>
      </w:pPr>
      <w:rPr>
        <w:rFonts w:hint="default"/>
        <w:lang w:val="en-US" w:eastAsia="en-US" w:bidi="ar-SA"/>
      </w:rPr>
    </w:lvl>
    <w:lvl w:ilvl="4" w:tplc="86A6FC98">
      <w:numFmt w:val="bullet"/>
      <w:lvlText w:val="•"/>
      <w:lvlJc w:val="left"/>
      <w:pPr>
        <w:ind w:left="5335" w:hanging="361"/>
      </w:pPr>
      <w:rPr>
        <w:rFonts w:hint="default"/>
        <w:lang w:val="en-US" w:eastAsia="en-US" w:bidi="ar-SA"/>
      </w:rPr>
    </w:lvl>
    <w:lvl w:ilvl="5" w:tplc="0524ACEE">
      <w:numFmt w:val="bullet"/>
      <w:lvlText w:val="•"/>
      <w:lvlJc w:val="left"/>
      <w:pPr>
        <w:ind w:left="6369" w:hanging="361"/>
      </w:pPr>
      <w:rPr>
        <w:rFonts w:hint="default"/>
        <w:lang w:val="en-US" w:eastAsia="en-US" w:bidi="ar-SA"/>
      </w:rPr>
    </w:lvl>
    <w:lvl w:ilvl="6" w:tplc="C4A45B74">
      <w:numFmt w:val="bullet"/>
      <w:lvlText w:val="•"/>
      <w:lvlJc w:val="left"/>
      <w:pPr>
        <w:ind w:left="7403" w:hanging="361"/>
      </w:pPr>
      <w:rPr>
        <w:rFonts w:hint="default"/>
        <w:lang w:val="en-US" w:eastAsia="en-US" w:bidi="ar-SA"/>
      </w:rPr>
    </w:lvl>
    <w:lvl w:ilvl="7" w:tplc="CE423BE6">
      <w:numFmt w:val="bullet"/>
      <w:lvlText w:val="•"/>
      <w:lvlJc w:val="left"/>
      <w:pPr>
        <w:ind w:left="8437" w:hanging="361"/>
      </w:pPr>
      <w:rPr>
        <w:rFonts w:hint="default"/>
        <w:lang w:val="en-US" w:eastAsia="en-US" w:bidi="ar-SA"/>
      </w:rPr>
    </w:lvl>
    <w:lvl w:ilvl="8" w:tplc="5900B8CE">
      <w:numFmt w:val="bullet"/>
      <w:lvlText w:val="•"/>
      <w:lvlJc w:val="left"/>
      <w:pPr>
        <w:ind w:left="9471" w:hanging="361"/>
      </w:pPr>
      <w:rPr>
        <w:rFonts w:hint="default"/>
        <w:lang w:val="en-US" w:eastAsia="en-US" w:bidi="ar-SA"/>
      </w:rPr>
    </w:lvl>
  </w:abstractNum>
  <w:num w:numId="1" w16cid:durableId="1471440106">
    <w:abstractNumId w:val="2"/>
  </w:num>
  <w:num w:numId="2" w16cid:durableId="1034118680">
    <w:abstractNumId w:val="0"/>
  </w:num>
  <w:num w:numId="3" w16cid:durableId="468522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B21"/>
    <w:rsid w:val="00105B21"/>
    <w:rsid w:val="00713599"/>
    <w:rsid w:val="00A77656"/>
    <w:rsid w:val="00BE547C"/>
  </w:rsids>
  <m:mathPr>
    <m:mathFont m:val="Cambria Math"/>
    <m:brkBin m:val="before"/>
    <m:brkBinSub m:val="--"/>
    <m:smallFrac/>
    <m:dispDef/>
    <m:lMargin m:val="0"/>
    <m:rMargin m:val="0"/>
    <m:defJc m:val="centerGroup"/>
    <m:wrapIndent m:val="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ACEA8"/>
  <w15:docId w15:val="{D55E2A08-B6D6-4EE7-B02B-5830EA34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76"/>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sz w:val="24"/>
      <w:szCs w:val="24"/>
    </w:rPr>
  </w:style>
  <w:style w:type="paragraph" w:styleId="ListParagraph">
    <w:name w:val="List Paragraph"/>
    <w:basedOn w:val="Normal"/>
    <w:qFormat/>
    <w:pPr>
      <w:spacing w:before="37"/>
      <w:ind w:left="1196" w:hanging="361"/>
    </w:pPr>
  </w:style>
  <w:style w:type="paragraph" w:customStyle="1" w:styleId="TableParagraph">
    <w:name w:val="Table Paragraph"/>
    <w:basedOn w:val="Normal"/>
    <w:qFormat/>
  </w:style>
  <w:style w:type="paragraph" w:styleId="Header">
    <w:name w:val="header"/>
    <w:basedOn w:val="Normal"/>
    <w:link w:val="HeaderChar"/>
    <w:pPr>
      <w:tabs>
        <w:tab w:val="center" w:pos="4513"/>
        <w:tab w:val="right" w:pos="9026"/>
      </w:tabs>
    </w:pPr>
  </w:style>
  <w:style w:type="paragraph" w:styleId="Footer">
    <w:name w:val="footer"/>
    <w:basedOn w:val="Normal"/>
    <w:link w:val="FooterChar"/>
    <w:pPr>
      <w:tabs>
        <w:tab w:val="center" w:pos="4513"/>
        <w:tab w:val="right" w:pos="9026"/>
      </w:tabs>
    </w:pPr>
  </w:style>
  <w:style w:type="paragraph" w:styleId="FootnoteText">
    <w:name w:val="footnote text"/>
    <w:link w:val="FootnoteTextChar"/>
    <w:semiHidden/>
    <w:rPr>
      <w:sz w:val="20"/>
      <w:szCs w:val="20"/>
    </w:rPr>
  </w:style>
  <w:style w:type="paragraph" w:styleId="EndnoteText">
    <w:name w:val="endnote text"/>
    <w:link w:val="EndnoteTextChar"/>
    <w:semiHidden/>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HeaderChar">
    <w:name w:val="Header Char"/>
    <w:basedOn w:val="DefaultParagraphFont"/>
    <w:link w:val="Header"/>
    <w:rPr>
      <w:rFonts w:ascii="Arial" w:eastAsia="Arial" w:hAnsi="Arial" w:cs="Arial"/>
    </w:rPr>
  </w:style>
  <w:style w:type="character" w:customStyle="1" w:styleId="FooterChar">
    <w:name w:val="Footer Char"/>
    <w:basedOn w:val="DefaultParagraphFont"/>
    <w:link w:val="Footer"/>
    <w:rPr>
      <w:rFonts w:ascii="Arial" w:eastAsia="Arial" w:hAnsi="Arial" w:cs="Arial"/>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1162</Words>
  <Characters>6630</Characters>
  <Application>Microsoft Office Word</Application>
  <DocSecurity>0</DocSecurity>
  <Lines>55</Lines>
  <Paragraphs>15</Paragraphs>
  <ScaleCrop>false</ScaleCrop>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Oganne Shylock kganko Pule</cp:lastModifiedBy>
  <cp:revision>5</cp:revision>
  <dcterms:created xsi:type="dcterms:W3CDTF">2026-05-05T13:03:00Z</dcterms:created>
  <dcterms:modified xsi:type="dcterms:W3CDTF">2026-05-15T08:03:00Z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Microsoft® Word 2021</vt:lpwstr>
  </property>
  <property fmtid="{D5CDD505-2E9C-101B-9397-08002B2CF9AE}" pid="4" name="LastSaved">
    <vt:filetime>2024-07-16T00:00:00Z</vt:filetime>
  </property>
</Properties>
</file>